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12/02/2020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el curso de Talio sobre programación Java, con el cual se crearán 7 nuevos puestos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Talio apuesta por la formación y por los jóvenes talentos, impartiendo un curso sobre programación Java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la mitad de las empresas constatan la existencia de una brecha entre lo que estas requieren y la preparación de los candidatos a trabajar en ellas. En un mundo empresarial cambiante, son cada vez más necesarios perfiles con una clara tendencia hacia el ámbito TIC. Se trata de un sector con alta empleabilidad, donde los empleos se han duplicado en el último siglo, aumentando aproximadamente un 30% en la última década, según los datos del Instituto Nacional de Estadística (INE) y la Clasificación Nacional de Actividades (CNAE).</w:t>
            </w:r>
          </w:p>
          <w:p>
            <w:pPr>
              <w:ind w:left="-284" w:right="-427"/>
              <w:jc w:val="both"/>
              <w:rPr>
                <w:rFonts/>
                <w:color w:val="262626" w:themeColor="text1" w:themeTint="D9"/>
              </w:rPr>
            </w:pPr>
            <w:r>
              <w:t>Ya ha comenzado el curso ofrecido por Talio, junto a Gaia y la Diputación Foral de Bizkaia. </w:t>
            </w:r>
          </w:p>
          <w:p>
            <w:pPr>
              <w:ind w:left="-284" w:right="-427"/>
              <w:jc w:val="both"/>
              <w:rPr>
                <w:rFonts/>
                <w:color w:val="262626" w:themeColor="text1" w:themeTint="D9"/>
              </w:rPr>
            </w:pPr>
            <w:r>
              <w:t>Este curso ofrece a 18 alumnos de entre 18 y 30 años, en situación de desempleo y apuntados en las listas de Lanbide la oportunidad de conseguir, mínimo, 7 puestos de trabajo para al menos 6 meses en diferentes compañías colaboradoras como IBERMATICA, BILBOMATICA, ENTELGY o CYC, a la vez que se garantizan 200 horas de prácticas a todos los participantes.</w:t>
            </w:r>
          </w:p>
          <w:p>
            <w:pPr>
              <w:ind w:left="-284" w:right="-427"/>
              <w:jc w:val="both"/>
              <w:rPr>
                <w:rFonts/>
                <w:color w:val="262626" w:themeColor="text1" w:themeTint="D9"/>
              </w:rPr>
            </w:pPr>
            <w:r>
              <w:t>Esto se conseguirá a través de la obtención de un certificado de profesionalidad totalmente gratuito para el Desarrollo de Aplicaciones con Tecnologías Web, con especial enfoque en el Desarrollo de Aplicaciones JAVA (IFCD0210).</w:t>
            </w:r>
          </w:p>
          <w:p>
            <w:pPr>
              <w:ind w:left="-284" w:right="-427"/>
              <w:jc w:val="both"/>
              <w:rPr>
                <w:rFonts/>
                <w:color w:val="262626" w:themeColor="text1" w:themeTint="D9"/>
              </w:rPr>
            </w:pPr>
            <w:r>
              <w:t>Los 18 participantes en el curso acudieron a su primer día de formación en el ámbito de las tecnologías de la información y la comunicación. Todos ellos se mostraron muy ilusionados con el comienzo del curso. Lo ven como una fabulosa oportunidad que pretende formarles en un sector con muy poco paro y que ofrece muchos nuevos puestos d trabajo. “Es una gran oportunidad que no podía dejar pasar” afirmaba Ibai, un joven de 30 años que, tras terminar su carrera de Geología, ha decidido iniciarse en el mundo del TIC. “Vengo a dar lo mejor de mí y a intentar aprovechar esta gran oportunidad” comentaba Gentzal, un joven de 23 años que quería seguir formándose tras haber cursado un grado superior.</w:t>
            </w:r>
          </w:p>
          <w:p>
            <w:pPr>
              <w:ind w:left="-284" w:right="-427"/>
              <w:jc w:val="both"/>
              <w:rPr>
                <w:rFonts/>
                <w:color w:val="262626" w:themeColor="text1" w:themeTint="D9"/>
              </w:rPr>
            </w:pPr>
            <w:r>
              <w:t>Los alumnos, ya matriculados en el curso, accederán de manera presencial durante 5 meses a la formación intensiva de 510 horas en TALIO.</w:t>
            </w:r>
          </w:p>
          <w:p>
            <w:pPr>
              <w:ind w:left="-284" w:right="-427"/>
              <w:jc w:val="both"/>
              <w:rPr>
                <w:rFonts/>
                <w:color w:val="262626" w:themeColor="text1" w:themeTint="D9"/>
              </w:rPr>
            </w:pPr>
            <w:r>
              <w:t>Aquellos alumnos que superen la formación y cuya motivación, experiencia e interés pueda identificarles como futuros profesionales de alto potencial, comenzarán a trabajar con un contrato laboral, mínimo de 6 meses, en las compañías colaboradoras del programa.</w:t>
            </w:r>
          </w:p>
          <w:p>
            <w:pPr>
              <w:ind w:left="-284" w:right="-427"/>
              <w:jc w:val="both"/>
              <w:rPr>
                <w:rFonts/>
                <w:color w:val="262626" w:themeColor="text1" w:themeTint="D9"/>
              </w:rPr>
            </w:pPr>
            <w:r>
              <w:t>Este curso, desarrollado por el cluster Gaia e impartido por Talio. Financiado por la Diputación Foral de Bizkaia. Es una muy buena oportunidad, para los alumnos apuntados, de formarse en un sector que es presente y futuro. Un sector con poco paro y que creará muchos puestos de trabajo en los próximos años.</w:t>
            </w:r>
          </w:p>
          <w:p>
            <w:pPr>
              <w:ind w:left="-284" w:right="-427"/>
              <w:jc w:val="both"/>
              <w:rPr>
                <w:rFonts/>
                <w:color w:val="262626" w:themeColor="text1" w:themeTint="D9"/>
              </w:rPr>
            </w:pPr>
            <w:r>
              <w:t>Si se quiere estar al tanto de otras actividades similares llevadas a cabo por Talio: http://www.talio.it/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946519990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https://www.notasdeprensa.es/comienza-el-curso-de-talio-sobre-programacion_1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Hardware País Vasco Software Ciberseguridad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