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28043 el 29/04/2013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Coca Cola Zero gratis en el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Coca Cola lanza promociones para su versión  con cero calorías. Conócelas todas en su web Zerolistillos.cocacola.es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Coca Cola Zero, con el sabor auténtico de la Coca Cola, pero con cero azúcares, es una opción ideal para aquellos que buscan un refresco sin calorías. Sin embargo, hay quienes aún no la han probado porque creen que el sabor de una Coca Cola Zero es menos auténtico que el de la Coca Cola de siempre.</w:t>
            </w:r>
          </w:p>
          <w:p>
            <w:pPr>
              <w:ind w:left="-284" w:right="-427"/>
              <w:jc w:val="both"/>
              <w:rPr>
                <w:rFonts/>
                <w:color w:val="262626" w:themeColor="text1" w:themeTint="D9"/>
              </w:rPr>
            </w:pPr>
            <w:r>
              <w:t>	Por eso,  la web de la marca de refrescos, Zerolistillos, para promocionar su opción Zero te propone que te hagas fan de su página en Facebook. En la propia página de Zerolistillos tienes un banner que te dirigirá a su Facebook para hacerte amigo de la marca. Al hacerte fan, recibirás un código promocional canjeable en los cines adheridos a la promoción.</w:t>
            </w:r>
          </w:p>
          <w:p>
            <w:pPr>
              <w:ind w:left="-284" w:right="-427"/>
              <w:jc w:val="both"/>
              <w:rPr>
                <w:rFonts/>
                <w:color w:val="262626" w:themeColor="text1" w:themeTint="D9"/>
              </w:rPr>
            </w:pPr>
            <w:r>
              <w:t>	La promoción es válida en los cines Yelmo, puedes consultar qué cines participan en las bases de la promoción. Hasta el 30 de junio podrás canjear el código en taquilla por una refrescante Coca Cola Zero.</w:t>
            </w:r>
          </w:p>
          <w:p>
            <w:pPr>
              <w:ind w:left="-284" w:right="-427"/>
              <w:jc w:val="both"/>
              <w:rPr>
                <w:rFonts/>
                <w:color w:val="262626" w:themeColor="text1" w:themeTint="D9"/>
              </w:rPr>
            </w:pPr>
            <w:r>
              <w:t>	Una acción de marketing para promover no solo que vayamos al cine, sino que lo hagamos en compañía de una bebida con sabor auténtico.</w:t>
            </w:r>
          </w:p>
          <w:p>
            <w:pPr>
              <w:ind w:left="-284" w:right="-427"/>
              <w:jc w:val="both"/>
              <w:rPr>
                <w:rFonts/>
                <w:color w:val="262626" w:themeColor="text1" w:themeTint="D9"/>
              </w:rPr>
            </w:pPr>
            <w:r>
              <w:t>	Puedes consultar también otras promociones de la marca en la sección Zona Listilla, desde tarifas planas de fútbol en Canal + hasta canciones para descargar o cheques para carburante.</w:t>
            </w:r>
          </w:p>
          <w:p>
            <w:pPr>
              <w:ind w:left="-284" w:right="-427"/>
              <w:jc w:val="both"/>
              <w:rPr>
                <w:rFonts/>
                <w:color w:val="262626" w:themeColor="text1" w:themeTint="D9"/>
              </w:rPr>
            </w:pPr>
            <w:r>
              <w:t>	Entra en Zerolistillos, hazte fan de su Facebook y ¡vete al cine con una Coca Cola Zero gratis!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Valeska Davila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https://www.notasdeprensa.es/coca-cola-zero-gratis-en-el-cine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