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Clínica Dental Fleming renueva su página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que comenzó el siglo XXI, las empresas se han visto obligadas a adaptarse a los nuevos tiempos. Tiempos de consultar en Google cada vez que se tiene una duda, o de abrir la aplicación móvil de Amazon cuando se quiere ver cuánto costaría un regalo para el Día de la Madre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Clínica Dental Fleming, que opera en Internet desde hace casi diez años ofreciendo a cualquier persona la posibilidad de reservar una cita con tan sólo rellenar un sencillo formulario, ha renovado recientemente su página web para poder ofrecer a sus clientes una mejor experiencia de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Clínica Dental Fleming queremos estar a la vanguardia de nuestro sector en lo que respecta a la digitalización de nuestra clínica. Hace ya tiempo que teníamos interés en ofrecer un aspecto más moderno, innovador y accesible a nuestra página web", comenta Aída Grandioux, Directora de Clínica Dental Fleming.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sitio web en el que pueda encontrarse información detallada sobre los servicios que una empresa ofrece, las personas que forman parte del equipo y métodos de contacto que resulten fáciles y accesibles para sus usuarios es una de las partes más importantes de la infraestructura de un negocio en la actualidad.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"Queríamos que nuestra página web reflejase no sólo información corporativa, sino también nuestros valores: profesionalidad, calidad y constancia. En todas las imágenes que pueden observarse en nuestra web aparecen nuestro equipo y nuestras instalaciones, y creemos que eso va a permitir a cualquier interesado en nuestros servicios conocernos un poco más antes de contactar con nosotros", continúa Aída.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Transmitir confianza y cercanía a través de Internet es uno de los objetivos más importantes a alcanzar para Clínica Dental Fleming, y por ese motivo han inaugurado también recientemente un blog corporativo y perfiles de Facebook, Twitter y Google Plus, en los que publicarán a menudo todo tipo de información relacionada con los servicios en los que se especializa la clínica: implantología, ortodoncia y estética.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"Aunque en Clínica Dental Fleming ofrecemos un amplio catálogo de servicios, son la implantología, la ortodoncia y la estética los que mejor nos definen. En nuestro blog y Redes Sociales ofreceremos todo tipo de información y ayuda a cualquier persona que tenga dudas sobre este tipo de tratamientos, nuestro objetivo a partir de ahora es devolver a la comunidad todo el apoyo que nos ha dado a lo largo de estos años", termina Aída.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Clínica Dental Fleming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http://clinicadentalfleming.es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914 570 404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https://www.notasdeprensa.es/clinica-dental-fleming-renueva-su-pagina-web_1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Comunicación Emprendedores E-Commerce Odontología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