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09/09/2019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Dental Doctora Claudia López; a la vanguardia de tratamientos odontológicos en Basauri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Conseguir una sonrisa sana y perfecta es posible ahora en la Clínica Dental de la Doctora Claudia López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Ubicada en la calle Antonio Fernández número 7 bajo, esta clínica cuenta con amplias y modernas instalaciones en el centro de la localidad de Basauri. Las instalaciones de esta clínica dental abarcan un gran número de especialidades de salud bucodental que permiten dar una respuesta integral a los problemas de los pacientes de manera individualizada.</w:t>
            </w:r>
          </w:p>
          <w:p>
            <w:pPr>
              <w:ind w:left="-284" w:right="-427"/>
              <w:jc w:val="both"/>
              <w:rPr>
                <w:rFonts/>
                <w:color w:val="262626" w:themeColor="text1" w:themeTint="D9"/>
              </w:rPr>
            </w:pPr>
            <w:r>
              <w:t>El equipo de la clínica dentalLa clínica está formada por un equipo de profesionales muy cualificado y especializado, que soluciona cualquier problema dental. Además, con el objetivo de dar respuesta a la demanda creciente del uso de nuevas técnicas odontológicas, el personal de la clínica continúa especializándose en el sector. Su objetivo es proteger, cuidar y mantener la salud bucodental, con la responsabilidad, profesionalidad y cercanía que sus pacientes merecen.</w:t>
            </w:r>
          </w:p>
          <w:p>
            <w:pPr>
              <w:ind w:left="-284" w:right="-427"/>
              <w:jc w:val="both"/>
              <w:rPr>
                <w:rFonts/>
                <w:color w:val="262626" w:themeColor="text1" w:themeTint="D9"/>
              </w:rPr>
            </w:pPr>
            <w:r>
              <w:t>Tratamientos estrella en la Clínica Dental de la Doctora Claudia LópezGracias a la experiencia y a la innovación en el campo de la odontología, en esta clínica cuentan con un gran abanico de tratamientos dentales complejos.</w:t>
            </w:r>
          </w:p>
          <w:p>
            <w:pPr>
              <w:ind w:left="-284" w:right="-427"/>
              <w:jc w:val="both"/>
              <w:rPr>
                <w:rFonts/>
                <w:color w:val="262626" w:themeColor="text1" w:themeTint="D9"/>
              </w:rPr>
            </w:pPr>
            <w:r>
              <w:t>Blanqueamiento dentalSon especialistas en blanqueamiento dental. La dentadura puede verse afectada por factores como; el café, el tabaco, el alcohol, etc. El blanqueamiento dental es un procedimiento en el que se aplica un agente químico que aclara el color de los dientes sin alterar la estructura básica del esmalte.</w:t>
            </w:r>
          </w:p>
          <w:p>
            <w:pPr>
              <w:ind w:left="-284" w:right="-427"/>
              <w:jc w:val="both"/>
              <w:rPr>
                <w:rFonts/>
                <w:color w:val="262626" w:themeColor="text1" w:themeTint="D9"/>
              </w:rPr>
            </w:pPr>
            <w:r>
              <w:t>Ortodoncia InvisibleLa técnica invisalign es la última incorporación técnica al tratamiento ortodóncico y supone un cambio radical ya que carece de alambres, brackets y otras piezas móviles. Es una gran solución estética al ser transparente y apenas perceptible. Además, el paciente puede retirar en situaciones específicas.</w:t>
            </w:r>
          </w:p>
          <w:p>
            <w:pPr>
              <w:ind w:left="-284" w:right="-427"/>
              <w:jc w:val="both"/>
              <w:rPr>
                <w:rFonts/>
                <w:color w:val="262626" w:themeColor="text1" w:themeTint="D9"/>
              </w:rPr>
            </w:pPr>
            <w:r>
              <w:t>Carillas estéticasLas carillas son un tratamiento de odontología estética que ayudan a mejorar el aspecto de la sonrisa. Estas modifican el frente estético de los dientes, mediante materiales que imitan a la perfección la forma y el color de unos dientes naturales.</w:t>
            </w:r>
          </w:p>
          <w:p>
            <w:pPr>
              <w:ind w:left="-284" w:right="-427"/>
              <w:jc w:val="both"/>
              <w:rPr>
                <w:rFonts/>
                <w:color w:val="262626" w:themeColor="text1" w:themeTint="D9"/>
              </w:rPr>
            </w:pPr>
            <w:r>
              <w:t>Diseño Digital de SonrisaEl Diseño Digital de Sonrisa permite planificar en 3D un tratamiento integral mejorando la forma, color, tamaño y posición de los dientes. Este procedimiento permite saber como van a quedar los dientes antes de cualquier intervención bucal. El software informático posibilita trabajar respetando el resultado armónico de la cara.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Gustavo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674959421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https://www.notasdeprensa.es/clinica-dental-doctora-claudia-lopez-a-la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Medicina alternativa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