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Claudia di Paolo trae a España la línea regenerante de aceite de higo de barbaria de Christophe Robin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Claudia di Paolo, beauty hunter de cabecera y Directora del Spa Capilar que lleva su nombre, ofrece la esperada línea regenerante de higo de barbaria de Christophe Robin.  Con sus maravillosas propiedades cicatrizantes, nutrientes, hidratantes y de antienvejecimiento, sus activos eran utilizados por las mujeres bereberes contra la acción de los vientos del desierto por su composición única y su concrentración, récord en ácidos grasos esenciales y Vitamina E, dos veces superior a la del aceite de argán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los testimonios de algunas de las celebrities que se confiesan adictas:</w:t>
            </w:r>
          </w:p>
          <w:p>
            <w:pPr>
              <w:ind w:left="-284" w:right="-427"/>
              <w:jc w:val="both"/>
              <w:rPr>
                <w:rFonts/>
                <w:color w:val="262626" w:themeColor="text1" w:themeTint="D9"/>
              </w:rPr>
            </w:pPr>
            <w:r>
              <w:t>Kristin Scott Thomas: “Nunca me falta la mascarilla regeneradora de higo de barbaria de Christophe Robin”</w:t>
            </w:r>
          </w:p>
          <w:p>
            <w:pPr>
              <w:ind w:left="-284" w:right="-427"/>
              <w:jc w:val="both"/>
              <w:rPr>
                <w:rFonts/>
                <w:color w:val="262626" w:themeColor="text1" w:themeTint="D9"/>
              </w:rPr>
            </w:pPr>
            <w:r>
              <w:t>Inés de la Fressange: “Para hacerle un sitio en el cuarto de baño, un bálsamo único que trata cabello, manos, pies, nariz enrojecida…”</w:t>
            </w:r>
          </w:p>
          <w:p>
            <w:pPr>
              <w:ind w:left="-284" w:right="-427"/>
              <w:jc w:val="both"/>
              <w:rPr>
                <w:rFonts/>
                <w:color w:val="262626" w:themeColor="text1" w:themeTint="D9"/>
              </w:rPr>
            </w:pPr>
            <w:r>
              <w:t>Son 4 productos y se venden en la tienda online www.claudiadipaoloshop.com y en la Beauty House del barrio de Salamanca:</w:t>
            </w:r>
          </w:p>
          <w:p>
            <w:pPr>
              <w:ind w:left="-284" w:right="-427"/>
              <w:jc w:val="both"/>
              <w:rPr>
                <w:rFonts/>
                <w:color w:val="262626" w:themeColor="text1" w:themeTint="D9"/>
              </w:rPr>
            </w:pPr>
            <w:r>
              <w:t>Champú regenerante al aceite de Higo de Barbaria: Champú de uso diario. Este champú es para todo tipo de cabello, natural o coloreado. Contiene una delicada pero sensual fragancia. 250 ML Precio: 30 €</w:t>
            </w:r>
          </w:p>
          <w:p>
            <w:pPr>
              <w:ind w:left="-284" w:right="-427"/>
              <w:jc w:val="both"/>
              <w:rPr>
                <w:rFonts/>
                <w:color w:val="262626" w:themeColor="text1" w:themeTint="D9"/>
              </w:rPr>
            </w:pPr>
            <w:r>
              <w:t>Aceite regenerador de higo de barbaria. Cuerpo y cabello: Un tratamiento nutritivo protector para el cuerpo, que suaviza y tonifica pero también es un reparador y producto de peinado para cabellos muy secos, dañados o rizados. Se utiliza como tratamiento profundo antes del champú o como tratamiento de peinado después del champú, en cantidades muy pequeñas y preferiblemente sobre cabellos rizados. Antioxidante, repara y alisa. Reaviva el color. 125 ml Precio : 43 €</w:t>
            </w:r>
          </w:p>
          <w:p>
            <w:pPr>
              <w:ind w:left="-284" w:right="-427"/>
              <w:jc w:val="both"/>
              <w:rPr>
                <w:rFonts/>
                <w:color w:val="262626" w:themeColor="text1" w:themeTint="D9"/>
              </w:rPr>
            </w:pPr>
            <w:r>
              <w:t>Mascarilla regeneradora de aceite de higo de barbaria: Tratamiento profundo excepcional de aceite puro de pepitas de higo. Después del champú, utilice sólo una pequeña cantidad, masajee profundamente desde el cuero cabelludo hasta las puntas. Deje actuar algunos minutos, emulsione el producto añadiendo agua poco a poco y aclare abundantemente. Antioxidante, repara en profundidad de la raíz a las puntas de forma duradera. Alisa la fibra y le devuelve su brillo. Reaviva y protege el color. 25O ml  Precio : 51 €</w:t>
            </w:r>
          </w:p>
          <w:p>
            <w:pPr>
              <w:ind w:left="-284" w:right="-427"/>
              <w:jc w:val="both"/>
              <w:rPr>
                <w:rFonts/>
                <w:color w:val="262626" w:themeColor="text1" w:themeTint="D9"/>
              </w:rPr>
            </w:pPr>
            <w:r>
              <w:t>Bálsamo regenerador de aceite de higo de barbaria. Cuerpo y cabello: Compuesto por manteca de karité, manteca de cacao y aceite de higo chumbo, aceite de salvado de arroz, aceite de almendras y extracto de flor Inula. Nutritivo, protector, reparador. Peina, texturiza y le da cuerpo al cabello sin apelmazarlo. Evita el encrespamiento y el aspecto espumoso. Una buena alternativa a los aceites y serums siliconados, a los productos de peinado con alcoholes y a las ceras demasiado pegajosas, imposibles de aclarar. Como tratamiento diario nutritivo y protector para la piel: sobre la nariz, maltratada por el invierno, labios, manos, cutículas, uñas, cuerpo, pies... Después de la depilación, como tratamiento calmante para un masaje… En caso de quemaduras por el sol o de irritación: tratamiento calmante y reparador. Calma las rojeces y permite prolongar el bronceado. 120 ml Precio : 45 €</w:t>
            </w:r>
          </w:p>
          <w:p>
            <w:pPr>
              <w:ind w:left="-284" w:right="-427"/>
              <w:jc w:val="both"/>
              <w:rPr>
                <w:rFonts/>
                <w:color w:val="262626" w:themeColor="text1" w:themeTint="D9"/>
              </w:rPr>
            </w:pPr>
            <w:r>
              <w:t>Acerca de Claudia di Paolo y Claudia di Paolo SHOPClaudia di Paolo es una de las más brillantes especialistas en cosmética en España y su rigor, junto con la búsqueda incansable de las mejores técnicas, firmas y exclusivas terapias, la han hecho merecedora de un gran reconocimiento como Beauty Hunter y facialista.</w:t>
            </w:r>
          </w:p>
          <w:p>
            <w:pPr>
              <w:ind w:left="-284" w:right="-427"/>
              <w:jc w:val="both"/>
              <w:rPr>
                <w:rFonts/>
                <w:color w:val="262626" w:themeColor="text1" w:themeTint="D9"/>
              </w:rPr>
            </w:pPr>
            <w:r>
              <w:t>Viaja por los 5 continentes  de la mano de los mejores profesionales, conociendo las técnicas más avanzadas para el cuidado de la piel y el cabello y en 2008 inaugura su Beauty House en el Barrio de Salamanca de Madrid. Con un espíritu perfeccionista e innovador busca los tratamientos de rejuvenecimiento más exclusivos y las técnicas más innovadoras siempre avalados y contrastados por estudios científicos de los más reconocidos.</w:t>
            </w:r>
          </w:p>
          <w:p>
            <w:pPr>
              <w:ind w:left="-284" w:right="-427"/>
              <w:jc w:val="both"/>
              <w:rPr>
                <w:rFonts/>
                <w:color w:val="262626" w:themeColor="text1" w:themeTint="D9"/>
              </w:rPr>
            </w:pPr>
            <w:r>
              <w:t>Una de las pasiones de Claudia di Paolo son las técnicas orientales, razón por la que  muchos de sus tratamientos están basados en ellas como pueden ser los liftings faciales sin cirugía de maniobras kao bi do, shiatsu…, etc. siendo ella una de las primeras en apostar por la belleza integral y el mindfulness. Cuenta con un equipo de expertos en belleza, asesores de imagen, consejeros y maquilladores y como “primicia” en España La Beauty Suite de Evidens de Beauté.</w:t>
            </w:r>
          </w:p>
          <w:p>
            <w:pPr>
              <w:ind w:left="-284" w:right="-427"/>
              <w:jc w:val="both"/>
              <w:rPr>
                <w:rFonts/>
                <w:color w:val="262626" w:themeColor="text1" w:themeTint="D9"/>
              </w:rPr>
            </w:pPr>
            <w:r>
              <w:t>En 2015 abre el Spa Capilar, un servicio sin equivalentes en el mercado español. Tras 20 años trabajando e investigando, se trata de una verdadera clínica de belleza integral y de recuperación para el cabello. </w:t>
            </w:r>
          </w:p>
          <w:p>
            <w:pPr>
              <w:ind w:left="-284" w:right="-427"/>
              <w:jc w:val="both"/>
              <w:rPr>
                <w:rFonts/>
                <w:color w:val="262626" w:themeColor="text1" w:themeTint="D9"/>
              </w:rPr>
            </w:pPr>
            <w:r>
              <w:t>Claudia di Paolo Shop ofrece además las últimas marcas para hombre y mujer en cosmética de lujo y nicho del mundo como Christophe Robin, Precellence, Rodial, Visoanska, Baume 27, Shu Emura, Lazartigue, Leonor Greyl, La Ric y  Yes For Love entre otras muchas marcas de cosmética facial, capilar, maquillaje y perfumería de culto.  Todos los productos pueden adquirirse en la webshop http://www.claudiadipaoloshop.com/</w:t>
            </w:r>
          </w:p>
          <w:p>
            <w:pPr>
              <w:ind w:left="-284" w:right="-427"/>
              <w:jc w:val="both"/>
              <w:rPr>
                <w:rFonts/>
                <w:color w:val="262626" w:themeColor="text1" w:themeTint="D9"/>
              </w:rPr>
            </w:pPr>
            <w:r>
              <w:t>Acerca de Christophe RobinChristophe Robin, el colorista de un sinfín de famosos, que incluye hasta Penélope Cruz, Eva Longoria, Kylie Minogue, Sienna Miller, Kristin Scott-Thomas   y Catherine Deneuve, creó en 1999 su Línea de Cuidados: COLORIST Christophe Robin. Como tenía que transformar y cambiar tantas veces y de manera tan radical el color de las estrellas del cine, del rock y de la moda, se dio cuenta de la necesitad de restaurar en profundidad ese sufrido cabello.  “No existe una coloración bonita sin un pelo sano”. Esta es la máxima de Christophe Robin, que adquirió su fama en la década de los 90. Artífice del rubio de la top Nadia Auermann y de los constantes cambios de Linda Evangelista, Christophe se ganó a pulso el aplauso de los protagonistas de la moda como John Galliano o Yves Saint Laurent. Robin posee su propio salón en la suite 128-129 del exclusivo hotel Meurice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https://www.notasdeprensa.es/claudia-di-paolo-trae-a-espana-la-linea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