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Barcelona Jg continúa su expansión por Barcelona y alrededores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Barcelona 24horas baratos sigue abriendo nuevas líneas de negocio en todas las poblaciones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cerrajería sigue en auge, y se a convertido en los últimos años en uno de los sectores con más demanda en el país. Es por ello que las empresas de cerrajería deben seguir superándose cada día consiguiendo cada vez un mayor nivel de experimentación y profesionalidad. Así como estar siempre al tanto de las nuevas tecnologías e innovaciones del sector, para poder ofrecer a sus clientes las mejores opciones existentes hasta la fecha.</w:t>
            </w:r>
          </w:p>
          <w:p>
            <w:pPr>
              <w:ind w:left="-284" w:right="-427"/>
              <w:jc w:val="both"/>
              <w:rPr>
                <w:rFonts/>
                <w:color w:val="262626" w:themeColor="text1" w:themeTint="D9"/>
              </w:rPr>
            </w:pPr>
            <w:r>
              <w:t>Por todo ello Cerrajeros Barcelona, cuenta con los mejores profesionales y sigue de cerca las vanguardias, para poder así adaptarse a todos los posibles cambios y ofrecer servicios de máxima calidad al mejor precio. Dada su dedicación hacia sus clientes Cerrajeros Barcelona 24 horas, puede permitirse seguir con su expansión por Barcelona y alrededores, para alcanzar aún más localidades y barrios.</w:t>
            </w:r>
          </w:p>
          <w:p>
            <w:pPr>
              <w:ind w:left="-284" w:right="-427"/>
              <w:jc w:val="both"/>
              <w:rPr>
                <w:rFonts/>
                <w:color w:val="262626" w:themeColor="text1" w:themeTint="D9"/>
              </w:rPr>
            </w:pPr>
            <w:r>
              <w:t>Por eso ahora ofrece sus servicios desde el centro de Barcelona hasta otras poblaciones como Rubí, el Masnou, Alella, Sabadell, Cabrera de Mar, Cabrils, Premia de Mar, Teià o Terrasa entre muchas otras. Poblaciones nuevas donde Cerrajeros Barcelona baratos puede ahora acercar sus servicios (de aperturas de puertas, de cerraduras, de cajas fuertes, vehículos, instalación de sistemas de seguridad, etc.) y ofrecer a estas poblaciones sus mejores trabajos y equipo. Además de precios adaptados a las necesidades de cualquier cliente y servicios cerrajeros urgentes las 24 horas los 365 días del año.</w:t>
            </w:r>
          </w:p>
          <w:p>
            <w:pPr>
              <w:ind w:left="-284" w:right="-427"/>
              <w:jc w:val="both"/>
              <w:rPr>
                <w:rFonts/>
                <w:color w:val="262626" w:themeColor="text1" w:themeTint="D9"/>
              </w:rPr>
            </w:pPr>
            <w:r>
              <w:t>Cerrajeros Barcelona, sigue con su fase de expansión, mostrándose al público como una empresa cualificada, con una amplia trayectoria en el sector cerrajero y que cuenta con una plantilla profesional lista para poder solucionar cualquier tipo de problema relacionado con la cerrajería de forma rápida y eficaz, en cualquier momento y cada vez más en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Barcelona 24 horas JG</w:t>
      </w:r>
    </w:p>
    <w:p w:rsidR="00C31F72" w:rsidRDefault="00C31F72" w:rsidP="00AB63FE">
      <w:pPr>
        <w:pStyle w:val="Sinespaciado"/>
        <w:spacing w:line="276" w:lineRule="auto"/>
        <w:ind w:left="-284"/>
        <w:rPr>
          <w:rFonts w:ascii="Arial" w:hAnsi="Arial" w:cs="Arial"/>
        </w:rPr>
      </w:pPr>
      <w:r>
        <w:rPr>
          <w:rFonts w:ascii="Arial" w:hAnsi="Arial" w:cs="Arial"/>
        </w:rPr>
        <w:t>Cerrajeros Barcelona</w:t>
      </w:r>
    </w:p>
    <w:p w:rsidR="00AB63FE" w:rsidRDefault="00C31F72" w:rsidP="00AB63FE">
      <w:pPr>
        <w:pStyle w:val="Sinespaciado"/>
        <w:spacing w:line="276" w:lineRule="auto"/>
        <w:ind w:left="-284"/>
        <w:rPr>
          <w:rFonts w:ascii="Arial" w:hAnsi="Arial" w:cs="Arial"/>
        </w:rPr>
      </w:pPr>
      <w:r>
        <w:rPr>
          <w:rFonts w:ascii="Arial" w:hAnsi="Arial" w:cs="Arial"/>
        </w:rPr>
        <w:t>644 842 404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https://www.notasdeprensa.es/cerrajeros-barcelona-jg-continua-su-expansion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