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Celebrents: una nueva forma de organizar eventos y celebraciones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una plataforma online especializada en eventos, bodas y celebraciones que conecta clientes con empresas y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Celebrents, antes Cooctel, comenzó su actividad en mayo de 2016 y en sus primeros 18 meses ha ayudado a más de 10.000 usuarios a organizar sus eventos y celebraciones en Madrid, Barcelona y Valencia, generando más de 2 millones de euros en volumen de negocio para su red de profesionales y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tecnología permite conectar a los clientes con los proveedores que mejor encajan con sus necesidades, ofreciendo más de 150 tipos de servicios, catering, artistas, carpas, fotografía etc, y diferentes tipos de espacios, espacios singulares, hoteles, fincas, restaurantes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reciben de forma gratuita hasta 4 presupuestos ahorrando tiempo y dinero, y las empresas y profesionales acceden a oportunidades de negocio, solicitudes de presupuesto, para captar clientes de forma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Cubre todas las necesidades para cualquier tipo de evento como bodas, eventos de empresa, ferias, congresos, fiestas privadas, celebraciones familiares o fiestas infantiles. Ya cuenta con más de 4.000 proveedores registrados y un sistema de valoraciones que permite al cliente elegir a los mejores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más demandados son catering (29%), audiovisuales (15%), espacios (11%), músicos, artistas y animación (11%), servicios para fiestas infantiles (10%) y fotografía y vídeo (5%). Por tipo de evento, el 27% son bodas, el 25% son eventos de empresa, el 25% celebraciones familiares y el resto se reparte entre fiestas infantiles, despedidas, graduaciones y otros tipos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negocio se basa en la generación de oportunidades de negocio para la red de profesionales y empresas que pagan una pequeña cuota por anunciarse de forma destacada y compran las solicitudes de presupuesto que les interesan por un pequeño importe en forma de créditos.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Celebrents quiere liderar el segmento digital de eventos y celebraciones contribuyendo al proceso de digitalización del sector. Cuenta con el apoyo de destacados inversores en negocios digitales en España y recientemente ha cerrado una ronda de inversión que le permitirá acelerar su crecimiento.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Gonzalo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915417613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https://www.notasdeprensa.es/celebrents-una-nueva-forma-de-organizar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Entretenimiento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