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22/01/2013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Camisetas.info destina 12.000 euros anuales a la gestión de residuos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Camisetas.info es una empresa catalana con más de 30 años de experiencia en la personalización textil y con una larga tradición en la colaboración con causas sociales, ONG’s y fundaciones, causas en las que el año pasado invirtió más de 30.000 euros. La empresa, fundada en 1981 y especializada en todas las técnicas de personalización textil, cuenta con dos tiendas físicas en Barcelona y Madrid y la tienda online.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Camisetas.info destina una media de 12.000 euros anuales a gestionar correctamente los residuos que genera. Ángel Fernández, director de la compañía,  señala que “el respeto al medio ambiente es algo en lo que siempre hemos invertido y que siempre está en nuestro presupuesto, aunque hoy en día es un sacrificio importante teniendo en cuenta la situación económica actual”.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empresa especializada en personalización textil tiene cuatro áreas de gestión de residuos: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- Máquina automática para el reciclado y lavado de pantallas	- Sistema de filtrado de líquidos a varios niveles para todos los solventes, restos de pinturas, residuos líquidos, etc… Camisetas.info emplea unos 150 litros de disolventes cada dos meses que son recogidos y tratados por la empresa británica Safety Kleen Europe.	- Foment de Reciclatge se encarga de recuperar los papeles cartones, plásticos y residuos de basura que se desechan.	- Mewa Textil Management es una empresa alemana certificada que se encarga de recoger todos los trapos empapados de tintas y productos químicos para su reciclaje. Cada dos meses la empresa acude a Camisetas.info a recoger 1.200 trapos sucios para su reciclaje y a reponer otros 1.200 trapos.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Actualmente, Camisetas.info tiene una plantilla de cerca de 30 personas y opera en España, Francia y Bélgica. La compañía tiene previsto abrir mercado en los próximos meses en Italia y establecerse en Portugal antes del verano de 2013.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Acerca de Camisetas.info – www.camisetas.info - @camisetasinfo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Camisetas.info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https://www.notasdeprensa.es/camisetasinfo-destina-12000-euros-anuales-a-la-gestion-de-residuos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E-Commerce Industria Téxtil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