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26/03/2020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Camisetas Manchi lanza una iniciativa para ayudar frente al COVID-19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Camisetas Manchi quiere aportar su granito de arena con una iniciativa de venta de camisetas deportivas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 la situación crítica desencadenada por el coronavirus, son muchas las iniciativas que está llevando a cabo la sociedad para recaudar fondos para dotar a los hospitales y residencias de más recursos y material para hacer frente al Covid-19.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número de contagios y muertes no deja de aumentar en estos días de aislamiento, el coronavirus en España suma 655 muertos más en un día y supera ya los 4.000, hay en total 56.188 infectados detectados en el país.Ante estas malas noticias, son muchos los que han decidido aportar su granito de arena y sumarse a la causa para conseguir medios para frenar el contagio cuanto antes. Influencers como Rocío Osorno o Jorge Cremades están llevando a cabo iniciativas para recaudar fondos para hospitales de Andalucía en caso de Osorno y Madrid por parte de Cremades a través de sus perfiles de Instagram. En apenas unos días se han recaudado más de 300.000 € de ayuda.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Camisetas Manchi se ha querido sumarse a la iniciativa y ha lanzado una campaña que durará hasta el día 15 de abril en la que, por la compra de una camiseta deportiva o top deportivo con el hashtag #yomequedoencasa en el torso, donarán los beneficios para la compra de material necesario para las residencias de ancianos "Entre Tajo y Altomira en Barajas de Melo, Cuenca" y "Orpea en Villanueva de la Cañada, Madrid".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Marta Ciruelos, portavoz de la empresa de camisetas personalizadas comenta, " tuvimos la idea de diseñar estas camisetas y tops deportivos para motivar a la gente a hacer una contribución para pequeñas residencias que también necesitan recursos. No tenemos que olvidarnos de nuestros mayores, que ahora más que nunca, necesitan que estemos cerca".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situación esta sacando lo mejor de la sociedad española que ha vuelto a hacer gala de la solidaridad e ingenio que la caracterizan.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Ángel Carramolino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627049508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https://www.notasdeprensa.es/camisetas-manchi-lanza-una-iniciativa-para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Moda Sociedad Solidaridad y cooperación Otros deportes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