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Buaala desembarca en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incorporar el popular sistema operativo, la APP renueva por completo su interfaz buscando mejorar significativamente la usabilidad e incrementar ‘engagement’ con los usuarios. Además el rediseño se ha adaptado a IOS11. El inspirador inteligente espera alcanzar los 150.000 usuarios de aquí a final de año. El evento de presentación contó con la participación de figuras del mundo de  la innovación empresarial como Rodolfo Carpintier (Digital Assets Deployment) o Ignacio Villoch (BBVA)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Buaala, la herramienta de inteligencia artificial basada en inteligencia colectiva que inspira al usuario contenidos audiovisuales y planes de ocio y entretenimiento afines a sus gustos y a los de sus amigos, ha presentado hoy la versión Android de su APP durante un evento celebrado en Casa Club de Madrid. La plataforma, lanzada en febrero de este año para los usuarios de dispositivos IOS, está desde hoy también disponible en el sistema operativo más extendido del mundo entre usuarios de teléfonos inteligentes.Esta nueva versión de la APP de Buaala ha sido realizada íntegramente por el equipo de I+D de Knowdle Media Group. El desarrollo supone un completo rediseño de la interfaz, más fresco y sencillo de utilizar. Además, incorpora una completa optimación para el nuevo sistema operativo de los dispositivos Apple, IOS 11. Igualmente, destacan significativas mejoras en la usabilidad de la aplicación, más abierta y accesible para buscar así un mayor nivel de “engagement’ con el usuario. Otra de las novedades es una nueva herramienta de chat, gracias a la cual los usuarios de Buaala podrán conversar e intercambiar archivos de manera síncrona mientras navegan.Por otra parte, la APP tiene previsto incorporar de manera paulatina nuevas funcionalidades vinculadas a las recomendaciones inteligentes de planes de ocio. Desde el pasado mes de agosto los usuarios ya pueden gestionar recomendaciones de cartelera en función de los amigos con los que van a ir al cine, intercambiar opiniones sobre las salas y hasta comprar directamente las entradas desde la aplicación.Según Felipe García (@knowdler), CEO de Buaala, “Hoy damos el pistoletazo de salida Buaala 3.0, con un diseño renovado y una inteligencia artificial que comienza a incorporar cierto grado de sabiduría. Estos meses iniciales nos han servicio para aprender de la experiencia del usuario y mejorar así la usabilidad. La nueva versión supone un antes y un después en las aplicaciones de la inteligencia artificial al ocio y el entretenimiento. Buaala es ahora más atractiva y, además, te conoce mejor”.Economía de la atenciónCon esta nueva versión de la APP, Buaala apuesta por la “economía de la atención”. El motor de IA de Buaala incorpora un motor de ética bioinspirado que junto al algoritmo de Inteligencia colectiva hace que ya no sea necesario hacer las búsquedas de manera intencionada. En palabras de Felipe García: “Con Buaala, lo que te gusta te encuentra. El tiempo del que disponemos hoy para disfrutar de nuestro ocio es escaso. Por eso tiene que ser un tiempo de calidad. El usuario no puede permitirse el lujo de perder horas y días buscando una serie de televisión o un plan de ocio entre las cientos de opciones que existen. Y menos aún de equivocarse. Necesitamos acertar con nuestras decisiones de ocio y hacerlo rápido. Y eso es justo lo que permite hacer nuestra APP”.También para empresasEl Evento de presentación también ha servido para introducir las nuevas aplicaciones de Inteligencia Artificial B2B2C de Buaala destinadas empresas medianas y grandes: Powered by BUAALA y BUAALA Affiliate Program. Buaala tiene previsto lanzar versiones también para pequeñas empresas a principios de año.150.000 usuariosLa adaptación a Android supone incrementar significativamente el espectro de usuarios potenciales de Buaala. El inspirador inteligente afronta el último cuatrimestre de su primer año en el mercado con el horizonte de alcanzar las 150.000 descargas a finales de 2017. Entre sus planes inmediatos, figuran la incorporación de nuevas funcionalidades y servicios como nuevos planes de ocio y deporte, así como la expansión internacional. Para ello contará con el apoyo de una ambiciosa campaña de marketing y el respaldo financiero obtenido tras una reciente ronda de financiación por valor de 550.000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https://www.notasdeprensa.es/buaala-desembarca-en-android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