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07/02/2018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Boardfy gana el premio a la mejor Startup de 2018 de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joven empresa Boardfy, desarrolladora de una plataforma en la nube que vigila precios en Internet, ha recibido el premio a la mejor Startup de 2018 de Galicia, promovido por el Cluster Tic Galicia. Este premio ha sido entregado durante el LaconNetwork en el que también destacaron finalistas como ConverFit, una empresa que permite personalizar las experiencias de compra en tiendas online o Situm, una tecnología que permite la localización y navegación en interiores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“Estamos muy orgullosos por haber ganado este premio, ahora toca trabajar más e ir a por el siguiente” comenta Fernando Gómez, cofundador de Boardfy.</w:t>
            </w:r>
          </w:p>
          <w:p>
            <w:pPr>
              <w:ind w:left="-284" w:right="-427"/>
              <w:jc w:val="both"/>
              <w:rPr>
                <w:rFonts/>
                <w:color w:val="262626" w:themeColor="text1" w:themeTint="D9"/>
              </w:rPr>
            </w:pPr>
            <w:r>
              <w:t>Boardfy es una plataforma de Price Intelligence que analiza más de 100 millones de precios al mes, permitiendo a las tiendas online y vendedores en marketplaces como Amazon o Ebay, automatizar sus cambios de precios con el objetivo de vender más y aumentar sus márgenes.</w:t>
            </w:r>
          </w:p>
          <w:p>
            <w:pPr>
              <w:ind w:left="-284" w:right="-427"/>
              <w:jc w:val="both"/>
              <w:rPr>
                <w:rFonts/>
                <w:color w:val="262626" w:themeColor="text1" w:themeTint="D9"/>
              </w:rPr>
            </w:pPr>
            <w:r>
              <w:t>Por otro lado, su servicio también permite a las marcas monitorizar a los vendedores, que en momentos determinados venden sus productos por debajo del precio de venta recomendado, actividad que no solo disminuye el valor de los productos, si no que perjudica al resto de distribuidores online ya el factor más importante de compra en internet es el precio (según un estudio de red.es el 80% de los consumidores declaran que el factor precio es el factor más importante a la hora de comprar en la red).</w:t>
            </w:r>
          </w:p>
          <w:p>
            <w:pPr>
              <w:ind w:left="-284" w:right="-427"/>
              <w:jc w:val="both"/>
              <w:rPr>
                <w:rFonts/>
                <w:color w:val="262626" w:themeColor="text1" w:themeTint="D9"/>
              </w:rPr>
            </w:pPr>
            <w:r>
              <w:t>Algunos de los hitos logrados por Boardfy durante el año 2017 fueron conseguir crecer un 20% en facturación de forma mensual recurrente, o cerrar su primera ronda de inversión liderada por el Banco Sabadell y otros inversores de renombre como Carlos Blanco o Jaime Ferrè. Además Boardfy fue uno de los proyectos seleccionados por la aceleradora ViaGalicia (promovida por el Consorcio Zona Franca de Vigo, Xunta de Galicia y VigoActivo) en su cuarta edición.</w:t>
            </w:r>
          </w:p>
          <w:p>
            <w:pPr>
              <w:ind w:left="-284" w:right="-427"/>
              <w:jc w:val="both"/>
              <w:rPr>
                <w:rFonts/>
                <w:color w:val="262626" w:themeColor="text1" w:themeTint="D9"/>
              </w:rPr>
            </w:pPr>
            <w:r>
              <w:t>Los premios Tic Galicia son la competición gallega que premia nueve diferentes categorías con el objetivo de dar visibilidad a personas físicas, organizaciones, instituciones y empresas relacionadas con el sector de las Tecnologías de la Información y Comunicación.</w:t>
            </w:r>
          </w:p>
          <w:p>
            <w:pPr>
              <w:ind w:left="-284" w:right="-427"/>
              <w:jc w:val="both"/>
              <w:rPr>
                <w:rFonts/>
                <w:color w:val="262626" w:themeColor="text1" w:themeTint="D9"/>
              </w:rPr>
            </w:pPr>
            <w:r>
              <w:t>Más sobre los premios Tic Galicia y LaconNetworkhttp://www.laconnetwork.com</w:t>
            </w:r>
          </w:p>
          <w:p>
            <w:pPr>
              <w:ind w:left="-284" w:right="-427"/>
              <w:jc w:val="both"/>
              <w:rPr>
                <w:rFonts/>
                <w:color w:val="262626" w:themeColor="text1" w:themeTint="D9"/>
              </w:rPr>
            </w:pPr>
            <w:r>
              <w:t>Más sobre Boardfyhttp://www.boardfy.com </w:t>
            </w:r>
          </w:p>
          <w:p>
            <w:pPr>
              <w:ind w:left="-284" w:right="-427"/>
              <w:jc w:val="both"/>
              <w:rPr>
                <w:rFonts/>
                <w:color w:val="262626" w:themeColor="text1" w:themeTint="D9"/>
              </w:rPr>
            </w:pPr>
            <w:r>
              <w:t>Boardfy es una startup fundada en el año 2016 por Fernándo Gómez y Lavin Luis. Fernando tiene más de 17 años de experiencia creando proyectos online y viene del sector del ecommerce, habiendo sido fundador de varias empresas TIC y de un grupo de tiendas online con clientes en más de 10 países. En el caso de Lavin, se trata de un emprendedor de 24 años que creó su primera empresa a los 14 años y su primera tienda online a los 16.</w:t>
            </w:r>
          </w:p>
          <w:p>
            <w:pPr>
              <w:ind w:left="-284" w:right="-427"/>
              <w:jc w:val="both"/>
              <w:rPr>
                <w:rFonts/>
                <w:color w:val="262626" w:themeColor="text1" w:themeTint="D9"/>
              </w:rPr>
            </w:pPr>
            <w:r>
              <w:t>Actualmente Boardfy tiene sede en Vigo y oficinas en Barcelona y cuenta con clientes en 5 países distintos.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Gomez</w:t>
      </w:r>
    </w:p>
    <w:p w:rsidR="00C31F72" w:rsidRDefault="00C31F72" w:rsidP="00AB63FE">
      <w:pPr>
        <w:pStyle w:val="Sinespaciado"/>
        <w:spacing w:line="276" w:lineRule="auto"/>
        <w:ind w:left="-284"/>
        <w:rPr>
          <w:rFonts w:ascii="Arial" w:hAnsi="Arial" w:cs="Arial"/>
        </w:rPr>
      </w:pPr>
      <w:r>
        <w:rPr>
          <w:rFonts w:ascii="Arial" w:hAnsi="Arial" w:cs="Arial"/>
        </w:rPr>
        <w:t>CEO </w:t>
      </w:r>
    </w:p>
    <w:p w:rsidR="00AB63FE" w:rsidRDefault="00C31F72" w:rsidP="00AB63FE">
      <w:pPr>
        <w:pStyle w:val="Sinespaciado"/>
        <w:spacing w:line="276" w:lineRule="auto"/>
        <w:ind w:left="-284"/>
        <w:rPr>
          <w:rFonts w:ascii="Arial" w:hAnsi="Arial" w:cs="Arial"/>
        </w:rPr>
      </w:pPr>
      <w:r>
        <w:rPr>
          <w:rFonts w:ascii="Arial" w:hAnsi="Arial" w:cs="Arial"/>
        </w:rPr>
        <w:t>910609367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https://www.notasdeprensa.es/boardfy-gana-el-premio-a-la-mejor-startup-de_1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Emprendedores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