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28 de noviembre de 2017 el 28/11/2017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Bemasa Caps y AI Talentum: acuerdo para implantar soluciones tecnológicas orientada a la industria 4.0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sistema de agregación de valor desarrollado por ambas compañía permite la conexión integral de la maquinaria, las piezas y los procesos para optimizar y disminuir costes de producción, además de mejorar la eficiencia y el impacto ambiental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Bemasa Caps S.A., la empresa española especializada en la fabricación y comercialización de tapas y maquinaria de embalaje, ha desarrollado, de mano de la empresa AI Talentum, una solución tecnológica para la automatización y control de procesos de fabricación de sus líneas de producción de: corte de bobinas, litografiado y barnizado, corte de hojalata, tapa base y tapas twist.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tecnología para la industria 4.0 implantada por Bemasa Caps consigue la conexión integral de la maquinaria, piezas, procesos con proveedores y clientes permitiendo conocer en tiempo real la demanda y necesidades de producción y facilitando la toma de decisiones rápidas y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ello, la empresa murciana que ha inaugurado recientemente una delegación Egipto, da un paso más en su proceso de crecimiento e internacionalización convirtiéndose en una referencia en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opera en una planta en Molina de Segura (Murcia) con capacidad de producción y distribución de 900 millones de tapas anuales en diferentes formatos y a distintos puntos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Bemasa Caps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Bemasa Caps es una empresa dedicada a la fabricación y comercialización de tapas y maquinaria de embalaje. Fundada en 1990 y con sede en Molina de Segura, Bemasa Caps está especializada en la producción de tapas caps-twist® y tapas de fácil apertura, así como de máquinas capsuladoras y detectores de vacío, todos ellos con una importante presencia en mercados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la compañía cuenta con 120 empleados en su fábrica de Molina de Segura (Murcia). Desde aquí se distribuyen más de 900 millones de sus diferentes formatos de tapas a distintos puntos de España y del resto del mundo, ya que el exporta el 50 por ciento de su producción.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https://www.notasdeprensa.es/bemasa-caps-y-ai-talentum-acuerdo-para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