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Solutions crea una bolsa de trabajo con los CVs recibidos en el Foro de Empleo de Alcantarilla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telecomunicaciones es uno de los que tiene mejores previsiones laborales para el 2019. Avanza Solutions destaca que un currículum bien redactado y estructurado, además de una actitud proactiva, es clave para conseguir un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Solutions fue uno de los participantes del II Foro de Empleo y Emprendimiento de Alcantarilla, celebrado este mes en la localidad murciana. Avanza mostró su proyecto empresarial de despliegue de redes de Fibra Óptica y el plan de comercialización de internet en la Región de Murcia (con cuatro tiendas abiertas a finales de año), ya que con este ambicioso crecimiento, Avanza necesita un importante número de nuevos empleos para poder llevar a cabo el plan establecido. En el foro de Alcantarilla, la empresa puso de manifiesto que el sector de las telecomunicaciones en España, es uno de los que presenta mayores previsiones económicas para los próximos años y, por tanto, más necesidad de puestos de trabajo, sobre todo cualificados.</w:t>
            </w:r>
          </w:p>
          <w:p>
            <w:pPr>
              <w:ind w:left="-284" w:right="-427"/>
              <w:jc w:val="both"/>
              <w:rPr>
                <w:rFonts/>
                <w:color w:val="262626" w:themeColor="text1" w:themeTint="D9"/>
              </w:rPr>
            </w:pPr>
            <w:r>
              <w:t>Las responsables del departamento de Recursos Humanos, presente en la feria, fueron las encargadas de atener a un total de 120 aspirantes a las ofertas de trabajo que se presentaron. Ana Martín, Directora Comercial de Avanza Solutions, afirma al respecto que “prestamos una atención personalizada a cada una de las personas que entregó su currículum en nuestro stand, ya que para nosotros es muy importante no solo un buen CV, sino también conocer la actitud proactiva y en el cara a cara, de quien aspira a trabajar con nosotros”.</w:t>
            </w:r>
          </w:p>
          <w:p>
            <w:pPr>
              <w:ind w:left="-284" w:right="-427"/>
              <w:jc w:val="both"/>
              <w:rPr>
                <w:rFonts/>
                <w:color w:val="262626" w:themeColor="text1" w:themeTint="D9"/>
              </w:rPr>
            </w:pPr>
            <w:r>
              <w:t>Este punto de encuentro y generación de oportunidades laborales de Alcantarilla y la Región de Murcia, sirvió a su vez para poner en marcha un importante ejercicio de Networking con empresas e instituciones que participaron en el foro. Según Martín, “se están gestando importantes acuerdos con diferentes colectivos educacionales y del sector, que nos servirán para compartir criterios y potenciar los estudios en telecomunicaciones de la gente joven, porque nos falta mano de obra y solo podemos solventar esta situación formando a los nuevos estudiantes”.</w:t>
            </w:r>
          </w:p>
          <w:p>
            <w:pPr>
              <w:ind w:left="-284" w:right="-427"/>
              <w:jc w:val="both"/>
              <w:rPr>
                <w:rFonts/>
                <w:color w:val="262626" w:themeColor="text1" w:themeTint="D9"/>
              </w:rPr>
            </w:pPr>
            <w:r>
              <w:t>Más de 5000 personas visitaron esta feria en la que participaron varias instituciones públicas y cuarenta empresas de diversos sectores económicos. Precisamente, una de las visitas que recibió el stand de Avanza Solutions fue la del Consejero de empleo de la Región de Murcia, Javier Celdrán y la del alcalde de Alcantarilla, Joaquín Buendía, que destacó “que las empresas ligadas al sector de las telecomunicaciones son las que están tirando actualmente del crecimiento y del empleo”.</w:t>
            </w:r>
          </w:p>
          <w:p>
            <w:pPr>
              <w:ind w:left="-284" w:right="-427"/>
              <w:jc w:val="both"/>
              <w:rPr>
                <w:rFonts/>
                <w:color w:val="262626" w:themeColor="text1" w:themeTint="D9"/>
              </w:rPr>
            </w:pPr>
            <w:r>
              <w:t>Una actitud proactiva, un currículum bien redactado y estructurado, son las claves del éxitoUna de las conclusiones que se destaca el departamento de Recursos Humanos de Avanza Solutions tras la participación en el Foro de Empleo, es la importancia que tiene presentar un currículum elaborado a conciencia y muy bien redactado, donde destaquen los detalles más relevantes de la formación y de la experiencia laboral, además de reflejar las cualidades esenciales del candidato. Según la Directora Comercial de Avanza Solutions,“una actitud proactiva por parte del aspirante al dicho puesto de trabajo –algo que se aprecia claramente en el cara a cara- es esencial como elemento diferenciador en una selección de personal”.</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https://www.notasdeprensa.es/avanza-solutions-crea-una-bolsa-de-trabajo-con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