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29003 Málaga el 06/03/2017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Atocha 5 Consultores de Riesgo, entidad colaboradora de FEDAMA en materia de seguros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Han diseñado una póliza exclusiva para los asociados de la Asociación de Talleres de Reparación de Automóviles y Elementos de Transportes de Málaga con coberturas muy diferenciadas y unas condiciones económicas un 30% por debajo del precio medio para este tipo de pólizas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Diseñan una póliza exclusiva para asociados a la Asociación Profesional de Talleres de Reparación de Automóviles de Málaga (APTRA)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Atocha 5 Consultores de Riesgos colabora con la Patronal Malagueña de Automoción desde el año 2008, asesorando en materia de seguros en todas sus modalidades a los empresarios del sector de la Automoción en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han diseñado una póliza exclusiva para todas las empresas asociadas de la Asociación de Talleres de Reparación de Automóviles y Elementos de Transportes de Málaga, con coberturas muy diferenciadas y unas condiciones económicas un 30% por debajo del precio medio para este tipo de pólizas.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Están especializados en programas de seguros para Talleres Mecánicos y Concesionarios, aunque también trabajan otros tipos de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características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Póliza sin franquicias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especificación en póliza de las partes del vehículo que la compañía considera una unidad independiente, evitando problemas de no cobertura en los siniestros de Responsabilidad Civil Post-trabajos, como suele ocurrir.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 cobertura a primer riesgo de los vehículos propiedad de los clientes para no estar nunca asegurando por debajo de la real (infraseguro).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Gestionan personalmente con un asesor la relación con el taller desde la contratación de la póliza hasta la gestión del siniestro. Son el mecánico del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Atocha 5 Consultores de Riesgo y la Patronal Malagueña, invitan a todas sus empresas asociadas a dedicarles un poco de tiempo y contactar para que su programa sea estudiado por especialistas en la materia, saben la importancia que tiene para el taller disponer un buen producto a buen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desea ampliar la información, solo hay que dirigirse a la Federación de Empresarios de Automoción de Málaga o directamente a Atocha 5 Consultores, estarán encantados de atender a todo el mundo:email: fedama@fedama.comemail: Info@atochacinco.com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(1) Seguro de Daños y Responsabilidad Civil, Seguro de Accidentes de Convenio de Automoción para los trabajadores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(2) La compañía de seguros seleccionada no comercializa estas condiciones si no se es asociado de FEDAMA - APTRA.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se realizará sin ningún tipo de compromiso y con total confidencialidad, contacta con tu asociación, están para ayudarte.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-Desde 1977 al servicio de la Automoción en Málaga-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Federación de Empresarios de Automoción de Málaga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Avenida Europa, nº51. Edificio España. Local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29003 Málaga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http://www.fedama.es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Francisca Jesus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651869845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https://www.notasdeprensa.es/atocha-5-consultores-de-riesgo-entidad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Automovilismo Andalucia Seguros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