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Aries presenta la Jet Press 750S: la revolución de la tecnología en la comunicación gráfica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herramienta que permite imprimir 18.000 páginas A4 por hora en offset y de forma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Aries Grupo de Comunicación, en colaboración con Fujifilm y la Asociación de Marketing de España, ha presentado esta mañana la Jet Press 750S, una nueva manera de entender la comunicación, única en España, que ya está transformando la industria de las artes gráficas.</w:t>
            </w:r>
          </w:p>
          <w:p>
            <w:pPr>
              <w:ind w:left="-284" w:right="-427"/>
              <w:jc w:val="both"/>
              <w:rPr>
                <w:rFonts/>
                <w:color w:val="262626" w:themeColor="text1" w:themeTint="D9"/>
              </w:rPr>
            </w:pPr>
            <w:r>
              <w:t>Manuel Cortizo, director de ventas de Fujifilm, ha dado la bienvenida a los asistentes a un evento que busca marcar tendencia y apostar por la innovación y la formación en el mercado gracias a las Jet Press 750S. La nueva prensa digital inkjet formato B2 y de alimentación por pliegos, capaz de imprimir 18.000 páginas A4 por hora a 1.200 dpi. Cortizo ha explicado que para Fujifilm es fundamental la innovación con el fin de generar más negocio. “Hay que pensar cómo maximizar la comunicación para cumplir los objetivos: vender más y mejor. En Fujifilm pensamos en el cliente final, en el producto, en vender más y en el click emocional. Son cuatro premisas que utilizamos para buscar soluciones que potencien estos pilares”, ha asegurado el directivo.</w:t>
            </w:r>
          </w:p>
          <w:p>
            <w:pPr>
              <w:ind w:left="-284" w:right="-427"/>
              <w:jc w:val="both"/>
              <w:rPr>
                <w:rFonts/>
                <w:color w:val="262626" w:themeColor="text1" w:themeTint="D9"/>
              </w:rPr>
            </w:pPr>
            <w:r>
              <w:t>Soluciones que ofrecen resultados excepcionales como ha explicado Antonio Martín, CEO de Aries Grupo de Comunicación. “La tecnología evoluciona muy rápido y transforma nuestro día a día y en el caso del papel, de la impresión, hay cambios que han revolucionado la industria como la tecnología de la Jet Press de Fujifilm”. En este punto ha presentado la nueva herramienta que aúna tecnología con papel; la Jet Press 750S. “Una herramienta que puede combinar tiradas cortas, tiradas largas y la posibilidad de personalizar el producto de forma individual o conjunta. Es una solución que lo integra todo. La tecnología Jet Press está alimentada por pliegos, con una impresión de 18.000 páginas A4 por hora, con una maravillosa calidad, en la que con solo una pasada completamos la impresión”, ha destacado el CEO de Aries.</w:t>
            </w:r>
          </w:p>
          <w:p>
            <w:pPr>
              <w:ind w:left="-284" w:right="-427"/>
              <w:jc w:val="both"/>
              <w:rPr>
                <w:rFonts/>
                <w:color w:val="262626" w:themeColor="text1" w:themeTint="D9"/>
              </w:rPr>
            </w:pPr>
            <w:r>
              <w:t>La Jet Press 750S admite un formato ampliado de papel (750 mm x 585 mm), lo que permite imprimir en una misma hoja, seis páginas formato B5, mejorando así la eficacia del proceso de producción. La impresora está equipada además con un nuevo sistema de inspección de calidad de alta precisión, de esta forma se reduce el número de horas de trabajo requeridas para la inspección y clasificación del producto, una vez impreso.</w:t>
            </w:r>
          </w:p>
          <w:p>
            <w:pPr>
              <w:ind w:left="-284" w:right="-427"/>
              <w:jc w:val="both"/>
              <w:rPr>
                <w:rFonts/>
                <w:color w:val="262626" w:themeColor="text1" w:themeTint="D9"/>
              </w:rPr>
            </w:pPr>
            <w:r>
              <w:t>Una impresora que apuesta por la sostenibilidadAntonio Martín ha querido también destacar la gran apuesta por la sostenibilidad de la tercera generación de la Jet Press y ha señalado que “la impresión en papel no más contaminante que la impresión de un contenido digital para un e-book, por ejemplo. La producción y, sobre todo, la descomposición de un producto como puede ser un e-book o un ordenador es mucho más contaminante que el papel. En el caso del papel, nosotros lo reciclamos hasta en tres ocasiones, y todos los años estamos sometidos a una inspección de gestión medioambiental, además de introducir mejoras para ser más sostenibles”.</w:t>
            </w:r>
          </w:p>
          <w:p>
            <w:pPr>
              <w:ind w:left="-284" w:right="-427"/>
              <w:jc w:val="both"/>
              <w:rPr>
                <w:rFonts/>
                <w:color w:val="262626" w:themeColor="text1" w:themeTint="D9"/>
              </w:rPr>
            </w:pPr>
            <w:r>
              <w:t>En este sentido, Francisco Martínez, CEO de Straub Druck  and  Medien AG, ha explicado que la Jet Press 750S les ha permitido mejorar su huella medioambiental. “La normativa europea es muy exigente en esta materia y en Straub Druck estamos muy comprometidos con el respeto al medio ambiente, por ese motivo hemos apostado por una tecnología, que es respetuosa con el entorno. Con la Jet Press esperamos reducir el consumo energético en un 23% y rebajar aún más los niveles de desperdicio”, ha asegurado Martínez. El directivo también ha destacado su experiencia con la Jet Press 750S, “llevamos tiempo utilizando esta herramienta y lo que más nos gusta de ella, aparte de que trabaja a partir del agua, es su capacidad de imprimir en offset y de forma digital, es decir, mezclando los dos tipos de impresión existentes”.</w:t>
            </w:r>
          </w:p>
          <w:p>
            <w:pPr>
              <w:ind w:left="-284" w:right="-427"/>
              <w:jc w:val="both"/>
              <w:rPr>
                <w:rFonts/>
                <w:color w:val="262626" w:themeColor="text1" w:themeTint="D9"/>
              </w:rPr>
            </w:pPr>
            <w:r>
              <w:t>Sobre su experiencia con la nueva Jet Press 750S, Francisco Martínez ha destacado la eficiencia de la impresora en un trabajo que realizaron para Porsche. Un proyecto en el que el objetivo era imprimir, de manera personalizada, trescientos catálogos de la marca que tenían que ser entregados en un solo día. “Se trataba de un trabajo que requería inmediatez y multitud de exigencias y que se entregó con éxito en tiempo récord”, ha asegurado el CEO de Straub Druck  and  Medien AG.</w:t>
            </w:r>
          </w:p>
          <w:p>
            <w:pPr>
              <w:ind w:left="-284" w:right="-427"/>
              <w:jc w:val="both"/>
              <w:rPr>
                <w:rFonts/>
                <w:color w:val="262626" w:themeColor="text1" w:themeTint="D9"/>
              </w:rPr>
            </w:pPr>
            <w:r>
              <w:t>Antonio Martín, ha finalizado la presentación asegurando que “la Jet Press 750S es la nueva referencia para calidad de impresión digital y productividad. Una solución que revoluciona la tecnología de la comunicación gráfica y apuesta por un modelo cada vez más sostenible”.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Aries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655174313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https://www.notasdeprensa.es/aries-presenta-la-jet-press-750s-la-revolucion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Comunicación Marketing Emprendedores E-Commerce Consumo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