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Anunciados los blogs ganadores de los Premios Educa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jurado de reconocido prestigio ha colaborado en la propuesta y valoración de los participantes, con unos Premios Educa 2015 cargados de sorpresas | Más de 1.200 blogs de diferentes áreas han participado en la convocatoria de Premios Educa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Más de 1.200 blogs de diferentes áreas han participado en la convocatoria de Premios Educa 2015.</w:t>
            </w:r>
          </w:p>
          <w:p>
            <w:pPr>
              <w:ind w:left="-284" w:right="-427"/>
              <w:jc w:val="both"/>
              <w:rPr>
                <w:rFonts/>
                <w:color w:val="262626" w:themeColor="text1" w:themeTint="D9"/>
              </w:rPr>
            </w:pPr>
            <w:r>
              <w:t>	Los Premios Educa 2015 a los Mejores Blogs Temáticos llegan a su fin con nuevos ganadores y finalistas que lideran los blogs más seguidos en diversas áreas. Todos los blogs participantes han contado con el apoyo de sus seguidores, que les han transmitido su apoyo incondicional, con la ventaja de haber podido sumar nuevos adeptos a través de su promoción en el concurso.</w:t>
            </w:r>
          </w:p>
          <w:p>
            <w:pPr>
              <w:ind w:left="-284" w:right="-427"/>
              <w:jc w:val="both"/>
              <w:rPr>
                <w:rFonts/>
                <w:color w:val="262626" w:themeColor="text1" w:themeTint="D9"/>
              </w:rPr>
            </w:pPr>
            <w:r>
              <w:t>	Un jurado experto formado por profesionales de la talla de Chema Alonso, Marco Rocha, Jaime Pereira, Vilma Núñez, Carlos Bravo, Tristán Elósegui, Javier Dufour, Alberto Blázquez Manzano, Lola Hierro, Isidro Migallón o el equipo de Tiching, entre otros expertos de gran categoría y trayectoria a nivel internacional, ha propuesto a algunos de los blogs participantes en la segunda edición de los Premios Educa, contribuyendo en la valoración de los tres finalistas en cada categoría, una vez resuelta la votación popular que tuvo lugar en la fase previa a la final.</w:t>
            </w:r>
          </w:p>
          <w:p>
            <w:pPr>
              <w:ind w:left="-284" w:right="-427"/>
              <w:jc w:val="both"/>
              <w:rPr>
                <w:rFonts/>
                <w:color w:val="262626" w:themeColor="text1" w:themeTint="D9"/>
              </w:rPr>
            </w:pPr>
            <w:r>
              <w:t>	Como resultado encontramos blogs primeros, segundos y terceros, entre los que destacan bitácoras de habla hispana procedentes de todo el mundo. Los autores/as de blogs ganadores se beneficiarán de un máster impartido por el centro patrocinador del concurso, Euroinnova Business School, líder en formación de cursos online.</w:t>
            </w:r>
          </w:p>
          <w:p>
            <w:pPr>
              <w:ind w:left="-284" w:right="-427"/>
              <w:jc w:val="both"/>
              <w:rPr>
                <w:rFonts/>
                <w:color w:val="262626" w:themeColor="text1" w:themeTint="D9"/>
              </w:rPr>
            </w:pPr>
            <w:r>
              <w:t>	Éstos son los blogs ganadores de los Premios Educa 2015 que, como todos, han superado la rigurosa supervisión del control de votación para que el concurso no sufra alteración, y el beneplácito de los distintos miembros del jurado que los han puntuado:</w:t>
            </w:r>
          </w:p>
          <w:p>
            <w:pPr>
              <w:ind w:left="-284" w:right="-427"/>
              <w:jc w:val="both"/>
              <w:rPr>
                <w:rFonts/>
                <w:color w:val="262626" w:themeColor="text1" w:themeTint="D9"/>
              </w:rPr>
            </w:pPr>
            <w:r>
              <w:t>	RECURSOS HUMANOS</w:t>
            </w:r>
          </w:p>
          <w:p>
            <w:pPr>
              <w:ind w:left="-284" w:right="-427"/>
              <w:jc w:val="both"/>
              <w:rPr>
                <w:rFonts/>
                <w:color w:val="262626" w:themeColor="text1" w:themeTint="D9"/>
              </w:rPr>
            </w:pPr>
            <w:r>
              <w:t>	NOSOTROS: las personas en la empresa: Álex González, psicólogo y profesional de los Recursos Humanos, hace alarde en su blog de todo aquello que relaciona a las personas con su entorno laboral. Con especial predilección por temas como la motivación, el trabajo en equipo, la implicación, la huella o marca y el liderazgo, el pilar básico de su estudio se centra en la comunicación.</w:t>
            </w:r>
          </w:p>
          <w:p>
            <w:pPr>
              <w:ind w:left="-284" w:right="-427"/>
              <w:jc w:val="both"/>
              <w:rPr>
                <w:rFonts/>
                <w:color w:val="262626" w:themeColor="text1" w:themeTint="D9"/>
              </w:rPr>
            </w:pPr>
            <w:r>
              <w:t>	SALUD</w:t>
            </w:r>
          </w:p>
          <w:p>
            <w:pPr>
              <w:ind w:left="-284" w:right="-427"/>
              <w:jc w:val="both"/>
              <w:rPr>
                <w:rFonts/>
                <w:color w:val="262626" w:themeColor="text1" w:themeTint="D9"/>
              </w:rPr>
            </w:pPr>
            <w:r>
              <w:t>	…Mi vida con un catéter doble J …: La experiencia del profesor universitario José Vicente Mascarell, tras su paso por quirófano en varias ocasiones y un tiempo con catéter doble J debido a problemas renales, le lleva a investigar los aspectos y problemas relacionados con su patología. Hoy les da voz a través de su blog, para dar a conocer contenido de interés relacionado y reivindicar el acercamiento del sector sanitario a pacientes con padecimientos  similares.</w:t>
            </w:r>
          </w:p>
          <w:p>
            <w:pPr>
              <w:ind w:left="-284" w:right="-427"/>
              <w:jc w:val="both"/>
              <w:rPr>
                <w:rFonts/>
                <w:color w:val="262626" w:themeColor="text1" w:themeTint="D9"/>
              </w:rPr>
            </w:pPr>
            <w:r>
              <w:t>	EDUCACIÓN</w:t>
            </w:r>
          </w:p>
          <w:p>
            <w:pPr>
              <w:ind w:left="-284" w:right="-427"/>
              <w:jc w:val="both"/>
              <w:rPr>
                <w:rFonts/>
                <w:color w:val="262626" w:themeColor="text1" w:themeTint="D9"/>
              </w:rPr>
            </w:pPr>
            <w:r>
              <w:t>	El sonido de la hierba crecer: La estimulación ante el autismo es el tema central del blog, que nace de la propia experiencia de la periodista Anabel Cornago como terapeuta con su hijo. Madres, padres y familiares de menores, así como otras personas interesadas, pueden encontrar en su blog una guía asequible para consultar trastornos influyentes en el desarrollo infantil.</w:t>
            </w:r>
          </w:p>
          <w:p>
            <w:pPr>
              <w:ind w:left="-284" w:right="-427"/>
              <w:jc w:val="both"/>
              <w:rPr>
                <w:rFonts/>
                <w:color w:val="262626" w:themeColor="text1" w:themeTint="D9"/>
              </w:rPr>
            </w:pPr>
            <w:r>
              <w:t>	DEPORTE</w:t>
            </w:r>
          </w:p>
          <w:p>
            <w:pPr>
              <w:ind w:left="-284" w:right="-427"/>
              <w:jc w:val="both"/>
              <w:rPr>
                <w:rFonts/>
                <w:color w:val="262626" w:themeColor="text1" w:themeTint="D9"/>
              </w:rPr>
            </w:pPr>
            <w:r>
              <w:t>	La jugada financiera: Marketing y finanzas son noticia en los artículos que el equipo del blog publica a diario. El negocio del deporte puede ser apasionante y La jugada financiera acerca todas las novedades sobre este mundo, además de algunas notas sobre salud deportiva y, como no podía ser menos, eventos y patrocinadores.</w:t>
            </w:r>
          </w:p>
          <w:p>
            <w:pPr>
              <w:ind w:left="-284" w:right="-427"/>
              <w:jc w:val="both"/>
              <w:rPr>
                <w:rFonts/>
                <w:color w:val="262626" w:themeColor="text1" w:themeTint="D9"/>
              </w:rPr>
            </w:pPr>
            <w:r>
              <w:t>	ENERGÍAS RENOVABLES</w:t>
            </w:r>
          </w:p>
          <w:p>
            <w:pPr>
              <w:ind w:left="-284" w:right="-427"/>
              <w:jc w:val="both"/>
              <w:rPr>
                <w:rFonts/>
                <w:color w:val="262626" w:themeColor="text1" w:themeTint="D9"/>
              </w:rPr>
            </w:pPr>
            <w:r>
              <w:t>	El Blog de Calor y Frío: Ahorro de energía, energías renovables y sanitarios son los temas principales que ocupan el blog del portal Caloryfrío, junto a otras novedades, curiosidades y noticias de interés sobre instalaciones de aire acondicionado y calefacción. El portal es referencia en este ámbito, promoviendo la interrelación entre los distintos profesionales del sector para satisfacer las necesidades de usuarios finales.</w:t>
            </w:r>
          </w:p>
          <w:p>
            <w:pPr>
              <w:ind w:left="-284" w:right="-427"/>
              <w:jc w:val="both"/>
              <w:rPr>
                <w:rFonts/>
                <w:color w:val="262626" w:themeColor="text1" w:themeTint="D9"/>
              </w:rPr>
            </w:pPr>
            <w:r>
              <w:t>	FOTOGRAFÍA </w:t>
            </w:r>
          </w:p>
          <w:p>
            <w:pPr>
              <w:ind w:left="-284" w:right="-427"/>
              <w:jc w:val="both"/>
              <w:rPr>
                <w:rFonts/>
                <w:color w:val="262626" w:themeColor="text1" w:themeTint="D9"/>
              </w:rPr>
            </w:pPr>
            <w:r>
              <w:t>	Siete sombras: Marcos Ferreiro presta sus ojos a sus seguidores/as para mostrar abiertamente sus perspectivas a través de las sombras, a base de usar la técnica “prueba-error”, para que el espectador decida qué lado quiere observar. El mundo de este blog despierta infinidad de situaciones sólo detectables por la cámara de Ferreiro, bajo un punto de vista muy particular.</w:t>
            </w:r>
          </w:p>
          <w:p>
            <w:pPr>
              <w:ind w:left="-284" w:right="-427"/>
              <w:jc w:val="both"/>
              <w:rPr>
                <w:rFonts/>
                <w:color w:val="262626" w:themeColor="text1" w:themeTint="D9"/>
              </w:rPr>
            </w:pPr>
            <w:r>
              <w:t>	MARKETING</w:t>
            </w:r>
          </w:p>
          <w:p>
            <w:pPr>
              <w:ind w:left="-284" w:right="-427"/>
              <w:jc w:val="both"/>
              <w:rPr>
                <w:rFonts/>
                <w:color w:val="262626" w:themeColor="text1" w:themeTint="D9"/>
              </w:rPr>
            </w:pPr>
            <w:r>
              <w:t>	El blog de Paco Lorente: El comportamiento de los consumidores es reflejado en este blog de Insights Markegting, que a su vez habla de estrategias creativas e innovadoras, Marketing de Guerrilla y productos sorprendentes, además de transmitir las propias reflexiones del ingeniero Paco Lorente, respaldado por su experiencia como planificador estratégico, creativo, social media manager, responsable de comunicación y docente de postgrado.</w:t>
            </w:r>
          </w:p>
          <w:p>
            <w:pPr>
              <w:ind w:left="-284" w:right="-427"/>
              <w:jc w:val="both"/>
              <w:rPr>
                <w:rFonts/>
                <w:color w:val="262626" w:themeColor="text1" w:themeTint="D9"/>
              </w:rPr>
            </w:pPr>
            <w:r>
              <w:t>	Hacking Público  and  Sistemas Informáticos: Aquellas personas adeptas a la seguridad informática pueden tener como punto de encuentro este blog que, a pesar de su joven trayectoria, ya cuenta con una comunidad de más de más de 30.000 integrantes. Cualquier información de interés o curiosidad puede descubrirse en esta bitácora diferente que, además, dispone de una sección Premium para dar acceso a contenido exclusivo, talleres, conferencias y congresos relacionados con el sector.</w:t>
            </w:r>
          </w:p>
          <w:p>
            <w:pPr>
              <w:ind w:left="-284" w:right="-427"/>
              <w:jc w:val="both"/>
              <w:rPr>
                <w:rFonts/>
                <w:color w:val="262626" w:themeColor="text1" w:themeTint="D9"/>
              </w:rPr>
            </w:pPr>
            <w:r>
              <w:t>	El mundo con ella: El mundo a través de Macarena es narrado por sus padres, Macarena y Yago, para compartir relatos y consejos de viaje. Esta familia melillense, apasionada por viajar, combina experiencias turísticas, de ajetreo o relax, mezcladas con sus vivencias en distintos ámbitos como el hotelero, la pesca y, por supuesto, el cultural, entre otros. Sorprende la variación de destinos donde la pequeña convive y juega con distintas personas en diversos puntos del planeta.</w:t>
            </w:r>
          </w:p>
          <w:p>
            <w:pPr>
              <w:ind w:left="-284" w:right="-427"/>
              <w:jc w:val="both"/>
              <w:rPr>
                <w:rFonts/>
                <w:color w:val="262626" w:themeColor="text1" w:themeTint="D9"/>
              </w:rPr>
            </w:pPr>
            <w:r>
              <w:t>	He aquí los nuevos blogs que protagonizan los Premios Educa 2015, pero hay muchos más blogs interesantes en todas las categorías merecedores del premio que han podido dar un empujón importante a su presencia gracias al apoyo popular de personas interesadas en sus artículos. El listado de participantes, finalistas y  Ganadores Premios Educa cuenta en su segunda edición con la colaboración de más de 1.200 blogs registrados. ¡Enhorabuena a todos los participantes por compartir sus contenidos en esta iniciativa!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https://www.notasdeprensa.es/anunciados-los-blogs-ganadores-de-los-premios_1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Comunicación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