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23/07/2009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Andres Gonzalez es designado Embajador Universal de la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Círculo de Embajadores Universales de la Paz con sede en Ginebra-Suiza, eligio Embajador Universal de la Paz al poeta/escritor Español Andres Gonzalez  en merito a su importante actividad y prestigio continental en favor de la cultura y la paz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Círculo de Embajadores Universales de la Paz con sede en Ginebra-Suiza, Organismo vinculado a las Naciones Unidas, que tiene Representantes en los cuatro Continentes, eligió por como Embajador Universal de la Paz al poeta/escritor Español Juan Andrés González Fernández, en mérito a su importante actividad y prestigio continental a favor de la cultura y la paz mundial.</w:t>
            </w:r>
          </w:p>
          Esa designación fue aprobada por Jean Paul Nouchi, Presidente Fundador de esa importante Institución de prestigio mundial y Gabrielle Simond- Presidente Universal Peace Embassy. El referido Organismo cuenta en su seno con famosas personalidades de la política y la cultura del Planeta como M.Robert Müller Ancien Secretario General Adjunto de la Organización de las Naciones Unidas (ONU) Chancelier Honoraire University for Peace ONU, Mr Maurice Bejart, Mr Claude Lelouch, Lama Gangchen, John Hallyday, entre otros. Andres Gonzalez viene siendo felicitado por tan alta distinción por sus colegas y amigos que luchan por la Paz en el mundo especialmente de los que es miembro, Red Mundial de Escritores en Español REMES, la Unión Hispanoamericana de Escritores (UHE), Por la literatura y por la paz, Comunidad de Escritores y Poetas, LA PAZ ES EL CAMINO NO ES UNA SIMPLE META-CERCLE UNIVERSAL AMBASSADEURS DE LA PAIX, SOCIEDAD VENEZOLANA DE ARTE INTERNACIONAL (SVA) CASA DAS LETRAS E ARTES DO TROVADOR y otros organismos y colaboradores en paginas de la red mundial, autoridades gubernamentales del mundo que han celebrado con el poeta/escritor ese alto honor.
          <w:p>
            <w:pPr>
              <w:ind w:left="-284" w:right="-427"/>
              <w:jc w:val="both"/>
              <w:rPr>
                <w:rFonts/>
                <w:color w:val="262626" w:themeColor="text1" w:themeTint="D9"/>
              </w:rPr>
            </w:pPr>
            <w:r>
              <w:t>﻿ EMBAJADOR UNIVERSAL DE LA PAZ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Embajador Universal de la paz</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https://www.notasdeprensa.es/andres-gonzalez-es-designado-embajador-universal-de-la-paz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