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AKKA Technologies obtiene la certificación ISO 27001 en seguridad de la información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certificado valida la confidencialidad, la integridad y la disponibilidad de la información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AKKA Technologies ha conseguido la certificación ISO 27001 que demuestra el papel de AKKA como actor clave en materia de seguridad de la información y valida su gestión en este ámbito a través de la implantación de medidas preventivas y reactivas en sus sistemas tecnológicos.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ISO27001 atiende a tres pilares principales: la protección de confidencialidad, la integridad de los datos y la disponibilidad de la información con la correspondiente evaluación de riesgos para fortalecer su seguridad. Luis Santiago, Director General de AKKA Technologies España, afirma: “A través de la certificación ISO 27001, acreditamos el cumplimiento de las cada día más exigentes leyes, normas y requerimientos contractuales relacionados con la seguridad de la información. El certificado demuestra que esta organización y sus modos de funcionamiento son los adecuados para hacer frente a las amenazas que genera el cibercrimen, ofreciendo la máxima seguridad a nuestros 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certificación del sistema de gestión de seguridad establece los requisitos fundamentales para implantar, documentar y evaluar la gestión de la seguridad de la información, mediante la normalización y la estandarización de los procedimientos y las políticas de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medidas de seguridad de la información implementadas por Akka Technologies incluyen políticas para prevenir violaciones de la seguridad como la posibilidad de sufrir ciberataques y caídas del sistema. “La seguridad de la información forma parte de nuestras líneas de negocio y queremos reforzar nuestro expertise en cibercrimen para consolidar la posición de AKKA Technologies como socio de confianza para nuestros clientes”, concluye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AKKA Technologies SpainAKKA Technologies Spain presta servicios de ingeniería en los sectores aeronáutico, ferroviario, automoción y energía. Acompaña a sus clientes en el desarrollo de las distintas fases de sus proyectos, desde la I+D+i y los estudios de diseño, hasta la producción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AKKA Technologies está formado por 12.000 empleados en el mundo y en España cuenta con 400 empleados y sedes en Madrid, Barcelona, Pamplona y Sevilla. Con actividad en cinco sectores estratégicos: aeronáutico y defensa, ferroviario, automoción, energía e industria; sus ingenieros trabajan en proyectos a la vanguardia de la tecnología en todo el mundo, gracias a la fortaleza internacional del grupo y a la movilidad de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Akka Technologies cuenta en España con la confianza de más de 50 clientes y con una facturación consolidada de más de 23 millones de euros en 2016.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https://www.notasdeprensa.es/akka-technologies-obtiene-la-certificacion-iso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