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AIS Group lleva la Inteligencia Artificial a los departamentos de RRHH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IA ayuda a los departamentos de RRHH a generar valor a la empresa, optimizando la captación de talento y  gestionándolo de manera más eficiente. AIS Group utiliza la Inteligencia Artificial a través de técnicas como machine learning (ML) , text mining (TM), chatbots y procesamiento del lenguaje natural (NLP), que permiten automatizar ciertas tareas brindando, además, métricas del impacto de las acciones de RRHH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española AIS Group, pionera en la aplicación de inteligencia artificial (IA) en áreas financieras y de marketing, traslada ahora su know-how a las áreas de recursos humanos de empresas y organizaciones, permitiendo ganar eficiencia tanto en los procesos de selección como en la gestión de los equipos y la creación, captación y retención del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Nausica Trias, directora general de AIS Group, ha revelado que la decisión de abrir una nueva línea de negocio orientada a RRHH viene con la voluntad de hacer de la IA el mejor aliado de estos departamentos, ayudándoles a generar valor en la empresa. “Con esto no queremos decir únicamente dar un salto cualitativo en lo que a su trabajo diario se refiere, ganando en agilidad y eficiencia, sino que sea un departamento cuya actividad aporte cada vez más a la cuenta de resultados de la compañía.”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AIS Group lleva años aplicando su experiencia en IA y Machine Learning en otras áreas de actividad, no solo para automatizar procesos, evitando tareas rutinarias y tediosas, sino para optimizar su operativa y sus resultados. Su propuesta para las áreas de RRHH se basa en el mismo principio y se sustenta sobre dos pilares. Por un lado, optimizar la captación de talento y por el otro, gestionar ese talento de la manera más eficiente. El resultado, el deseo de muchos responsables de RRHH: poder dejar de dedicar horas a filtrar infinidad de currículums que no cumplen con los requisitos del perfil, gestionar los horarios de manera efectiva, facilitar la conciliación, fomentar el buen clima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áreas de RRHH son en realidad críticas en lo que concierne al éxito de las empresas y de sus negocios”-afirma Nausica Trias-; no en vano son las responsables de captar y fidelizar a los profesionales que integran el equipo y que hacen que las compañías alcancen sus objetivos. El uso de la IA les puede facilitar enormemente su labor consiguiendo a la vez importantes ahorros de tiempo, recursos y dinero”.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AIS Group utiliza la Inteligencia Artificial a través de técnicas como machine learning (ML) , text mining (TM), chatbots y procesamiento del lenguaje natural (NLP), que permiten automatizar ciertas tareas brindando, además, métricas del impacto de las acciones de RRHH.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de valor de AIS Group ofrece, en el apartado de selección, el screening de CVs y la agenda automática de entrevistas con los candidatos mejor valorados. Por su parte, en el área de gestión y talento, AIS Group aplica la IA a actividades como a la retención del talento, a la formación, a la puesta al día y promoción, a la reducción del absentismo y a la gestión de turnos y horarios.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AIS Group elabora también modelos de predicción y de gestión del personal, que permiten a RRHH saber qué personal va necesitar y a qué trabajadores puede asignar determinadas tareas en situaciones puntuales que puedan afectar al comportamiento de los clientes, asegurando la calidad del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Trias pone de manifiesto que la IA en ningún caso supone la sustitución del equipo de RRHH. “Su aplicación va principalmente a darles más tiempo para las tareas en las que más valor aportan.”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AIS GroupAIS Group es una empresa de consultoría estratégica, financiera y tecnológica con operaciones a nivel internacional. Socio colaborador del Centro de Excelencia en Big Data de Barcelona, su especialidad es la de desarrollar sistemas de soporte a la toma de decisiones basados en la modelización estadística para previsión, matemática para optimización, así como en el uso de técnicas Big Data, IA y Machine Learning.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Barcelona en 1987, donde se encuentra su sede, dispone de oficinas en Argentina, Chile, Colombia y México. Desde estas ubicaciones da servicio además de a España, a toda América Latina y a diversos países africanos. Entre sus clientes se cuentan entidades como Grupo BBVA, Solvia, Generali, Auchan Retail España y el Ayuntamiento de Barcelona (Barcelona Serveis Municipals).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de la Plaza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620 029 329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https://www.notasdeprensa.es/ais-group-lleva-la-inteligencia-artificial-a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Programación Madrid Cataluña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