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AirHelp recuerda a los pasajeros aéreos sus derechos por vuelos retrasados o cancelados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aeropuerto Adolfo Suárez Madrid - Barajas sufrió 220 vuelos retrasados en estas fechas en 2017 , La ruta con más incidencias fue el Madrid - Frankfurt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que este año la festividad de la Almudena coincide en viernes, son muchos los residentes en Madrid que aprovecharán estos días para desconectar antes de volver a la rutina. AirHelp, la aplicación líder que ayuda a los viajeros en todas las compensaciones por retrasos, cancelaciones o denegaciones de embarque de las compañías aéreas, ha analizado los datos sobre los incidentes aéreos que se sufrieron en el año pasado en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facilitados por la compañía, durante este puente del año pasado, el aeropuerto Adolfo Suárez Madrid - Barajas registró 220 vuelos afectados con retrasos aéreos superiores a los 15 minutos o cancelaciones. De este modo, Frankfurt, Londres y Bruselas fueron los destinos más perjudicados en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rutas con mayor tráfico durante este puente del año pasado, fueron Madrid - Barcelona con 100 vuelos, seguido por Madrid - Palma de Mallorca y Madrid - Lisboa con 80 y 78 vuelos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 viajero no está seguro de qué fecha y hora elegir, los datos recogidos por AirHelp indican que, el mejor día para viajar desde el aeropuerto madrileño será el sábado ya que el 90% de los vuelos se prevé que salgan a su hora; mientras que el peor día es el jueves, el que se estima que el 78% de los vuelos despegue en hora, es decir que 1 de cada 4 vuelos ha salido con retraso.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AirHelp se recuerdan a los pasajeros que aprovechen este puente para desplazarse en avión que en el caso de sufrir algún incidente aéreo, sus derechos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retrasos de más de dos horas la aerolínea debe facilitar a los pasajeros con comida y bebida en el aeropuerto y deben dejarles realizar dos llamadas de teléfono o enviar dos fax o e-mails. Además, si fuera necesario, la aerolínea debe facilitar alojamiento y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tres horas y hasta 1500 km de distancia la indemnización tendría que ser de 250€, con una distancia de más de 1500 km de distancia la indemnización crecería hasta los 400€ y por último, si la distancia es de más de 3000 km tendrían que ser reembolsados 600€.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retraso de más de 5 horas, la aerolínea está obligada a reembolsar la totalidad del precio del billete como si el pasajero se encuentra en medio de un viaje, la devolución al aeropuerto de salida, además de la compensación.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denegación de embarque o cancelación de un vuelo a menos de 14 días de la salida se puede exigir la devolución completa del billete en 7 días o la reasignación en otro vuelo de características similares, además de la compensación.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la reclamación correspondiente, los pasajeros pueden usar la aplicación AirHelp gratuita, disponible en Google Play Store y Apple App Store. Para obtener más información o verificar su derecho a una compensación aérea, puede visitar: https://www.airhelp.com/es/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https://www.notasdeprensa.es/airhelp-recuerda-a-los-pasajeros-aereos-sus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Madrid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