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AirHelp recuerda a los clientes de Ryanair sus derechos por cancelación de vuelos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huelgas no son consideradas como circunstancia extraordinaria según la Ley EC261. Los pasajeros afectados tienen derecho a una indemnización de hasta 600 euros por persona y trayecto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tripulantes de cabina de la aerolínea low-cost Ryanair aún no han llegado a acuerdos con la compañía a día de hoy, lo que implica que previsiblemente el 28 de septiembre empiecen una huelga. En esta ocasión, los países inicialmente afectados son afectados son Polinia, Bélgica, Portugal, Italia, Holanda y España; lo que significaría que en el caso de que se produzca esta huelga, se bloquearía el continente europeo durante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abril de este año, el Tribunal Europeo de Justicia dictaminó que las huelgas del personal de las aerolíneas no pueden ser consideradas como una circunstancia extraordinaria, lo que podría librar a las aerolíneas de pagar las compensaciones correspondientes, según las normas de la Ley EC261.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AirHelp, la plataforma online líder que ayuda a los viajeros en todas las compensaciones por retrasos, cancelaciones o denegaciones de embarque de las compañías aéreas, recuerdan los derechos a los que los pasajeros afectados les corresponde: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que los retrasos sean de más de dos horas la aerolínea debe facilitar a los pasajeros con comida y bebida en el aeropuerto y deben dejarles realizar dos llamadas de teléfono o enviar dos fax o e-mails. Además, si fuera necesario, la aerolínea debe facilitar alojamiento y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tres horas y hasta 1500 km de distancia la indemnización tendría que ser de 250€, con una distancia de más de 1500 km de distancia la indemnización crecería hasta los 400€ y por último, si la distancia es de más de 3000 km tendrían que ser reembolsados 600€.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retraso de más de 5 horas, la aerolínea está obligada a reembolsar la totalidad del precio del billete como si el pasajero se encuentra en medio de un viaje, la devolución al aeropuerto de salida.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denegación del embarque o la cancelación del vuelo a menos de 14 días de la salida se puede exigir la devolución completa del billete en 7 días o la reasignación en otro vuelo de características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según datos de AirHelp, aproximadamente 830.000 pasajeros aéreos españoles han sufrido retrasos, cancelaciones o denegación de embarque en sus vuelos durante el 1 de enero al 30 de junio de 2018, lo que significa más de 256.000.000€ en compensaciones aéreas, lo que representa un 139% más que en el mismo periodo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la reclamación correspondiente, los pasajeros pueden usar la aplicación AirHelp gratuita, disponible en Google Play Store y Apple App Store. Para obtener más información o verificar el derecho a una compensación aérea, se puede visitar: https://www.airhelp.com/es/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César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https://www.notasdeprensa.es/airhelp-recuerda-a-los-clientes-de-ryanair-sus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