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Abriendo horizontes: Nueva sede de SEOinHouse en Girona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una agencia de marketing online barcelonesa decide ampliar sus sedes con servicios en Girona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SEOinHouse es una de las mejores agencias en la Ciudad Condal posicionadas por “agencia SEO en Barcelona” y más jóvenes en el sector, tiene un largo recorrido a sus espaldas con grandes casos de éxito para cada uno de sus clientes.</w:t>
            </w:r>
          </w:p>
          <w:p>
            <w:pPr>
              <w:ind w:left="-284" w:right="-427"/>
              <w:jc w:val="both"/>
              <w:rPr>
                <w:rFonts/>
                <w:color w:val="262626" w:themeColor="text1" w:themeTint="D9"/>
              </w:rPr>
            </w:pPr>
            <w:r>
              <w:t>Surgida de las entrañas del antiguo equipo de Adrenalina, SEOinHouse viene pisando fuerte. Y es que la profesionalidad, innovación, talento y experiencia que caracteriza, tanto a su alma como a su equipo humano, son únicos y genuinos, que aportan todo lo que necesita cada uno de los proyectos gestionan en la agencia.</w:t>
            </w:r>
          </w:p>
          <w:p>
            <w:pPr>
              <w:ind w:left="-284" w:right="-427"/>
              <w:jc w:val="both"/>
              <w:rPr>
                <w:rFonts/>
                <w:color w:val="262626" w:themeColor="text1" w:themeTint="D9"/>
              </w:rPr>
            </w:pPr>
            <w:r>
              <w:t>Especialistas en estrategias de marketing digital, SEO, SEM, analítica web, redes sociales, marketing de contenidos, posicionamiento web y un largo etcétera por lo que en sus servicios se refiere, SEOinHouse quiere dar un avance más en su trayectoria.</w:t>
            </w:r>
          </w:p>
          <w:p>
            <w:pPr>
              <w:ind w:left="-284" w:right="-427"/>
              <w:jc w:val="both"/>
              <w:rPr>
                <w:rFonts/>
                <w:color w:val="262626" w:themeColor="text1" w:themeTint="D9"/>
              </w:rPr>
            </w:pPr>
            <w:r>
              <w:t>Cada paso que dan, no es en balde y es por eso que, pese a su corta vida, la agencia de marketing online en Barcelona, SEOinHouse, se ha atrevido a abrir nueva sede.</w:t>
            </w:r>
          </w:p>
          <w:p>
            <w:pPr>
              <w:ind w:left="-284" w:right="-427"/>
              <w:jc w:val="both"/>
              <w:rPr>
                <w:rFonts/>
                <w:color w:val="262626" w:themeColor="text1" w:themeTint="D9"/>
              </w:rPr>
            </w:pPr>
            <w:r>
              <w:t>Su nueva sede se abre camino en el mercado del SEO en Girona. Allí quieren expandir su forma de trabajo para que las empresas gerundeses se aprovechen al máximo de sus servicios especializados en marketing digital y posicionamiento web.</w:t>
            </w:r>
          </w:p>
          <w:p>
            <w:pPr>
              <w:ind w:left="-284" w:right="-427"/>
              <w:jc w:val="both"/>
              <w:rPr>
                <w:rFonts/>
                <w:color w:val="262626" w:themeColor="text1" w:themeTint="D9"/>
              </w:rPr>
            </w:pPr>
            <w:r>
              <w:t>Los servicios que ofrecenTienen un amplio catálogo que se puede ajustar a todas las necesidades que una empresa requiere.</w:t>
            </w:r>
          </w:p>
          <w:p>
            <w:pPr>
              <w:ind w:left="-284" w:right="-427"/>
              <w:jc w:val="both"/>
              <w:rPr>
                <w:rFonts/>
                <w:color w:val="262626" w:themeColor="text1" w:themeTint="D9"/>
              </w:rPr>
            </w:pPr>
            <w:r>
              <w:t>Desde la creación de estrategias SEO, marketing de contenidos o campañas SEM, en función del sector de la empresa, son algunos de los servicios que SEOinHouse puede ofrecer.</w:t>
            </w:r>
          </w:p>
          <w:p>
            <w:pPr>
              <w:ind w:left="-284" w:right="-427"/>
              <w:jc w:val="both"/>
              <w:rPr>
                <w:rFonts/>
                <w:color w:val="262626" w:themeColor="text1" w:themeTint="D9"/>
              </w:rPr>
            </w:pPr>
            <w:r>
              <w:t>Otro de los servicios estrella que puede ofrecer esta agencia de Social Media, es el de la personalización, planificación control y gestión de una estrategia de redes sociales para la empresa y adaptada a sus necesidades.</w:t>
            </w:r>
          </w:p>
          <w:p>
            <w:pPr>
              <w:ind w:left="-284" w:right="-427"/>
              <w:jc w:val="both"/>
              <w:rPr>
                <w:rFonts/>
                <w:color w:val="262626" w:themeColor="text1" w:themeTint="D9"/>
              </w:rPr>
            </w:pPr>
            <w:r>
              <w:t>Sea cual sea el punto en el que esté la empresa, esta agencia de posicionamiento web en Barcelona, y SEO en Girona, es la indicada para empezar y mejorar la estrategia de un sitio web.</w:t>
            </w:r>
          </w:p>
          <w:p>
            <w:pPr>
              <w:ind w:left="-284" w:right="-427"/>
              <w:jc w:val="both"/>
              <w:rPr>
                <w:rFonts/>
                <w:color w:val="262626" w:themeColor="text1" w:themeTint="D9"/>
              </w:rPr>
            </w:pPr>
            <w:r>
              <w:t>Si se desea más información, dar alguna sugerencia o resolver cualquier duda, es posible contactar al info@seoinhouse.es o bien se puede visitar el sitio web www.seoinhouse.es.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Responsable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https://www.notasdeprensa.es/abriendo-horizontes-nueva-sede-de-seoinhouse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Cataluña E-Commerce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