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Portugalete (48920) el 30/06/2014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comer con Guisantito y Guisantote.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Aplicación infantil que ayuda en el aprendizaje de los niños a la hora de comer.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Hola a todos,</w:t>
            </w:r>
          </w:p>
          <w:p>
            <w:pPr>
              <w:ind w:left="-284" w:right="-427"/>
              <w:jc w:val="both"/>
              <w:rPr>
                <w:rFonts/>
                <w:color w:val="262626" w:themeColor="text1" w:themeTint="D9"/>
              </w:rPr>
            </w:pPr>
            <w:r>
              <w:t>Desde Cricriediciones, queremos presentaros nuestra aplicación infantil para iPad, " A comer con Guisantito y Guisantote", que podeis conseguir en el AppStore desde hoy.</w:t>
            </w:r>
          </w:p>
          <w:p>
            <w:pPr>
              <w:ind w:left="-284" w:right="-427"/>
              <w:jc w:val="both"/>
              <w:rPr>
                <w:rFonts/>
                <w:color w:val="262626" w:themeColor="text1" w:themeTint="D9"/>
              </w:rPr>
            </w:pPr>
            <w:r>
              <w:t>Se trata de nuestra primera aplicación, desde 2012 hasta ahora hemos publicado diversos cuentos y libros de apoyo en iBookStore, todos ellos con carácter educativo.</w:t>
            </w:r>
          </w:p>
          <w:p>
            <w:pPr>
              <w:ind w:left="-284" w:right="-427"/>
              <w:jc w:val="both"/>
              <w:rPr>
                <w:rFonts/>
                <w:color w:val="262626" w:themeColor="text1" w:themeTint="D9"/>
              </w:rPr>
            </w:pPr>
            <w:r>
              <w:t>En todo este tiempo nos hemos estado formando en el desarrollo de aplicaciones y después de muchos esfuerzos hemos conseguido lanzar nuestra primera aplicación.</w:t>
            </w:r>
          </w:p>
          <w:p>
            <w:pPr>
              <w:ind w:left="-284" w:right="-427"/>
              <w:jc w:val="both"/>
              <w:rPr>
                <w:rFonts/>
                <w:color w:val="262626" w:themeColor="text1" w:themeTint="D9"/>
              </w:rPr>
            </w:pPr>
            <w:r>
              <w:t>"A comer con Guisantito y Guisantote" es una aplicación destinada a los niños de 5 a 9 años, aunque por sus dibujos y funcionalidades la pueden usar los más pequeños también.</w:t>
            </w:r>
          </w:p>
          <w:p>
            <w:pPr>
              <w:ind w:left="-284" w:right="-427"/>
              <w:jc w:val="both"/>
              <w:rPr>
                <w:rFonts/>
                <w:color w:val="262626" w:themeColor="text1" w:themeTint="D9"/>
              </w:rPr>
            </w:pPr>
            <w:r>
              <w:t>Nuestra intención al crear esta app ha sido el de ayudar en la educación alimentaria de los más pequeños. En España el grado de obesidad infantil es muy alto y queremos colaborar en que esto cambie.</w:t>
            </w:r>
          </w:p>
          <w:p>
            <w:pPr>
              <w:ind w:left="-284" w:right="-427"/>
              <w:jc w:val="both"/>
              <w:rPr>
                <w:rFonts/>
                <w:color w:val="262626" w:themeColor="text1" w:themeTint="D9"/>
              </w:rPr>
            </w:pPr>
            <w:r>
              <w:t>La aplicación consta de dos partes; una es la historia de Guisantito y Guisantote, dos hermanos guisantes con diferentes hábitos alimenticios. Ellos son los que ayudan a hacer ver a los niños cuáles son los alimentos más saludables y cuáles tienen que comer con moderación. Todas las páginas contienen textos con rimas, sencillos y entendibles para todos. Al pinchar en todos los personajes estos ejecutan movimientos resultándoles a los más pequeños simpáticos y agradables.</w:t>
            </w:r>
          </w:p>
          <w:p>
            <w:pPr>
              <w:ind w:left="-284" w:right="-427"/>
              <w:jc w:val="both"/>
              <w:rPr>
                <w:rFonts/>
                <w:color w:val="262626" w:themeColor="text1" w:themeTint="D9"/>
              </w:rPr>
            </w:pPr>
            <w:r>
              <w:t>La segunda parte es la de las recetas; aquí los niños leen la receta, que es sencilla y la pueden elaborar ellos mismos en casa, que aunque es muy sencilla, siempre es mejor que estén supervisados por un adulto, convirtiéndose así en un juego familiar.</w:t>
            </w:r>
          </w:p>
          <w:p>
            <w:pPr>
              <w:ind w:left="-284" w:right="-427"/>
              <w:jc w:val="both"/>
              <w:rPr>
                <w:rFonts/>
                <w:color w:val="262626" w:themeColor="text1" w:themeTint="D9"/>
              </w:rPr>
            </w:pPr>
            <w:r>
              <w:t>Cuando el niño ha leído la receta y los ingredientes, entra en juego la parte interactiva de la aplicación, aquí el niño fijándose en el dibujo del plato y los ingredientes que contiene cada receta, tiene que arrastrarlos hasta la olla, hasta que consiga tenerlos todos para poder elaborar la receta, si no es el correcto vuelve a la estantería.</w:t>
            </w:r>
          </w:p>
          <w:p>
            <w:pPr>
              <w:ind w:left="-284" w:right="-427"/>
              <w:jc w:val="both"/>
              <w:rPr>
                <w:rFonts/>
                <w:color w:val="262626" w:themeColor="text1" w:themeTint="D9"/>
              </w:rPr>
            </w:pPr>
            <w:r>
              <w:t>Entre las características de la aplicación cabe destacar que no necesita wifi para su utilización lo hace que se pueda utilizar en cualquier lugar. Dentro de la aplicación no hay que pagar nada para disfrutar de todas sus funcionalidades y su interfaz es sencillo y manejable.</w:t>
            </w:r>
          </w:p>
          <w:p>
            <w:pPr>
              <w:ind w:left="-284" w:right="-427"/>
              <w:jc w:val="both"/>
              <w:rPr>
                <w:rFonts/>
                <w:color w:val="262626" w:themeColor="text1" w:themeTint="D9"/>
              </w:rPr>
            </w:pPr>
            <w:r>
              <w:t>Puedes descargar la aplicación aquí</w:t>
            </w:r>
          </w:p>
          <w:p>
            <w:pPr>
              <w:ind w:left="-284" w:right="-427"/>
              <w:jc w:val="both"/>
              <w:rPr>
                <w:rFonts/>
                <w:color w:val="262626" w:themeColor="text1" w:themeTint="D9"/>
              </w:rPr>
            </w:pPr>
            <w:r>
              <w:t>Esperamos que os guste,</w:t>
            </w:r>
          </w:p>
          <w:p>
            <w:pPr>
              <w:ind w:left="-284" w:right="-427"/>
              <w:jc w:val="both"/>
              <w:rPr>
                <w:rFonts/>
                <w:color w:val="262626" w:themeColor="text1" w:themeTint="D9"/>
              </w:rPr>
            </w:pPr>
            <w:r>
              <w:t>Nos podeís visitar y dejar vuestros comentarios y sugerencias en www.cricriediciones.com, facebook, twitter y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Cricriediciones</w:t>
      </w:r>
    </w:p>
    <w:p w:rsidR="00C31F72" w:rsidRDefault="00C31F72" w:rsidP="00AB63FE">
      <w:pPr>
        <w:pStyle w:val="Sinespaciado"/>
        <w:spacing w:line="276" w:lineRule="auto"/>
        <w:ind w:left="-284"/>
        <w:rPr>
          <w:rFonts w:ascii="Arial" w:hAnsi="Arial" w:cs="Arial"/>
        </w:rPr>
      </w:pPr>
      <w:r>
        <w:rPr>
          <w:rFonts w:ascii="Arial" w:hAnsi="Arial" w:cs="Arial"/>
        </w:rPr>
        <w:t>www.cricriediciones.com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https://www.notasdeprensa.es/a-comer-con-guisantito-y-guisantote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Educación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