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Navarra el 04/07/2018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58 insolventes se acogen a la Ley de la Segunda Oportunidad en Navarra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67,2% de estos casos los ha tramitado Repara tu Deuda, obteniendo el 100% de éxito en todos los casos finalizados con la cancelación de la deuda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periodo (desde junio de 2016 a junio de 2018) 58 personas insolventes de Navarra se han acogido a la Ley de la Segunda Oportunidad, que brinda la posibilidad de exonerar las deudas contraídas y empezar de cero. Del total de casos tramitados en esta comunidad, el 67,2% los ha llevado a cabo Repara tu Deuda, primera compañía que aplica la Ley de la Segunda Oportunidad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esta legislación -explican los responsables de la compañía- muchas familias en nuestro país vuelven a tener esperanza e ilusión. Es muy satisfactorio poder ayudar a alguien que acude a nuestras oficinas en una situación de desamparo total y devolverle las ganas de emprender nuevos proyectos".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empezó su andadura el mismo año que la legislación entró en vigor en nuestro país, en 2015. Repara tu Deuda ha realizado más del 80% de todos los casos presentados en España el último año y su previsión es entregar 900 más en 2018. Todos los casos gestionados por la compañía han tenido el 100% de éxito hasta el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https://www.notasdeprensa.es/58-insolventes-se-acogen-a-la-ley-de-la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