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08017 el 17/06/2013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5 indicios con los que sabrás si te han pirateado tu perfil social en Facebook o Twitter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amenazas de seguridad en las redes sociales siguen en aumento. Lo que muchos usuarios quizás no sepan reconocer es qué indicios o cosas sospechosas pasan en sus perfiles sociales y que son clave para saber si han sido pirateados.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amenazas de seguridad en las redes sociales siguen en aumento. Son varias las recomendaciones y precauciones que el usuario debería tomar para minimizar los riesgos: desde tener una contraseña fuerte, no utilizar siempre las mismas contraseñas, proteger el móvil con un password o mantener limpio de virus el ordenador, entre otras. Lo que muchos usuarios quizás no sepan reconocer es qué indicios o cosas sospechosas pasan en sus perfiles sociales y que son clave para saber si han sido pirateados.</w:t>
            </w:r>
          </w:p>
          <w:p>
            <w:pPr>
              <w:ind w:left="-284" w:right="-427"/>
              <w:jc w:val="both"/>
              <w:rPr>
                <w:rFonts/>
                <w:color w:val="262626" w:themeColor="text1" w:themeTint="D9"/>
              </w:rPr>
            </w:pPr>
            <w:r>
              <w:t>Estas son los 5 indicios más importantes con los que sabrás si te han pirateado tu perfil social en redes como Facebook o Twitter:</w:t>
            </w:r>
          </w:p>
          <w:p>
            <w:pPr>
              <w:ind w:left="-284" w:right="-427"/>
              <w:jc w:val="both"/>
              <w:rPr>
                <w:rFonts/>
                <w:color w:val="262626" w:themeColor="text1" w:themeTint="D9"/>
              </w:rPr>
            </w:pPr>
            <w:r>
              <w:t>1. Ves publicaciones en tu cuenta que no has escrito tú</w:t>
            </w:r>
          </w:p>
          <w:p>
            <w:pPr>
              <w:ind w:left="-284" w:right="-427"/>
              <w:jc w:val="both"/>
              <w:rPr>
                <w:rFonts/>
                <w:color w:val="262626" w:themeColor="text1" w:themeTint="D9"/>
              </w:rPr>
            </w:pPr>
            <w:r>
              <w:t>Aunque parezca muy obvio, no siempre es tan fácil detectarlo. Esto sucede, por ejemplo, en los casos en los que hay varios usuarios que utilizan una misma cuenta corporativa o si eres un usuario que publica contenido de forma automática desde un blog a través de servicios como Networkblogs. Si detectas estas publicaciones, bórralas inmediatamente y cambia tu contraseña.</w:t>
            </w:r>
          </w:p>
          <w:p>
            <w:pPr>
              <w:ind w:left="-284" w:right="-427"/>
              <w:jc w:val="both"/>
              <w:rPr>
                <w:rFonts/>
                <w:color w:val="262626" w:themeColor="text1" w:themeTint="D9"/>
              </w:rPr>
            </w:pPr>
            <w:r>
              <w:t>2. Si notas que alguien ha entrado desde una ubicación diferente</w:t>
            </w:r>
          </w:p>
          <w:p>
            <w:pPr>
              <w:ind w:left="-284" w:right="-427"/>
              <w:jc w:val="both"/>
              <w:rPr>
                <w:rFonts/>
                <w:color w:val="262626" w:themeColor="text1" w:themeTint="D9"/>
              </w:rPr>
            </w:pPr>
            <w:r>
              <w:t>Muchos servicios ya incluyen la posibilidad de indicar la localización. Ten en cuenta que la localización siempre es aproximada pero, si estás en España y alguien se ha registrado desde China, entonces está claro que no eres tú. Si tienes alguna duda, simplemente desconecta esa sesión (funciona en Facebook) </w:t>
            </w:r>
          </w:p>
          <w:p>
            <w:pPr>
              <w:ind w:left="-284" w:right="-427"/>
              <w:jc w:val="both"/>
              <w:rPr>
                <w:rFonts/>
                <w:color w:val="262626" w:themeColor="text1" w:themeTint="D9"/>
              </w:rPr>
            </w:pPr>
            <w:r>
              <w:t>3. Si una aplicación empieza a publicar en tu nombre</w:t>
            </w:r>
          </w:p>
          <w:p>
            <w:pPr>
              <w:ind w:left="-284" w:right="-427"/>
              <w:jc w:val="both"/>
              <w:rPr>
                <w:rFonts/>
                <w:color w:val="262626" w:themeColor="text1" w:themeTint="D9"/>
              </w:rPr>
            </w:pPr>
            <w:r>
              <w:t>Pueden suceder dos cosas, que hayas dado un ‘like’ a una app o que seas víctima de un likejacking, término vinculado al botón Like de Facebook y que se refiere a la técnica para distribuir malware a través de la publicación de ‘likes’ de personas en su muro cuando, en realidad, el usuario no ha hecho nada. En facebook puedes comprobar qué aplicaciones has incorporado o instalado y puedes desinstalarlas si es necesario.</w:t>
            </w:r>
          </w:p>
          <w:p>
            <w:pPr>
              <w:ind w:left="-284" w:right="-427"/>
              <w:jc w:val="both"/>
              <w:rPr>
                <w:rFonts/>
                <w:color w:val="262626" w:themeColor="text1" w:themeTint="D9"/>
              </w:rPr>
            </w:pPr>
            <w:r>
              <w:t>Si no conoces las aplicaciones que aparecen vinculadas a tu cuenta, bórralas de tu perfil. Asegúrate, además, de que las publicaciones de esa app ya no aparecen en tu muro.</w:t>
            </w:r>
          </w:p>
          <w:p>
            <w:pPr>
              <w:ind w:left="-284" w:right="-427"/>
              <w:jc w:val="both"/>
              <w:rPr>
                <w:rFonts/>
                <w:color w:val="262626" w:themeColor="text1" w:themeTint="D9"/>
              </w:rPr>
            </w:pPr>
            <w:r>
              <w:t>4. No puedes entrar en tu perfil</w:t>
            </w:r>
          </w:p>
          <w:p>
            <w:pPr>
              <w:ind w:left="-284" w:right="-427"/>
              <w:jc w:val="both"/>
              <w:rPr>
                <w:rFonts/>
                <w:color w:val="262626" w:themeColor="text1" w:themeTint="D9"/>
              </w:rPr>
            </w:pPr>
            <w:r>
              <w:t>Asumiendo que, simplemente, no hayas olvidado tu contraseña, es posible que alguien (o algo) haya accedido a tu cuenta y haya cambiado la contraseña. En este caso puedes intentar recuperar tu contraseña. Ten en cuenta que, si este es tu caso, los cibercriminales muy probablemente habrán cambiado también el email utilizado para recuperar el password. En este caso, la única solución es contactar directamente con Facebook o Twitter para que te ayuden a recuperar tu cuenta.</w:t>
            </w:r>
          </w:p>
          <w:p>
            <w:pPr>
              <w:ind w:left="-284" w:right="-427"/>
              <w:jc w:val="both"/>
              <w:rPr>
                <w:rFonts/>
                <w:color w:val="262626" w:themeColor="text1" w:themeTint="D9"/>
              </w:rPr>
            </w:pPr>
            <w:r>
              <w:t>5. Empiezas a seguir a un montón de gente que no conoces              </w:t>
            </w:r>
          </w:p>
          <w:p>
            <w:pPr>
              <w:ind w:left="-284" w:right="-427"/>
              <w:jc w:val="both"/>
              <w:rPr>
                <w:rFonts/>
                <w:color w:val="262626" w:themeColor="text1" w:themeTint="D9"/>
              </w:rPr>
            </w:pPr>
            <w:r>
              <w:t>¿Estás de pronto siguiendo o convirtiéndote en amigo de un montón de gente a la que no conoces? Por ejemplo, un malware en Twitter puede piratear tu cuenta y hacerte seguir a spambots. Pasa algo similar con Facebook. Este es un efecto en cadena que esparce por la red URLs maliciosas de forma exponencial. Si notas este síntoma, cambia tu contraseña inmediatamente.</w:t>
            </w:r>
          </w:p>
          <w:p>
            <w:pPr>
              <w:ind w:left="-284" w:right="-427"/>
              <w:jc w:val="both"/>
              <w:rPr>
                <w:rFonts/>
                <w:color w:val="262626" w:themeColor="text1" w:themeTint="D9"/>
              </w:rPr>
            </w:pPr>
            <w:r>
              <w:t>Relacionado con este punto, si notas que tu cuenta está mandando muchos mensajes privados o emails, cambia inmediatamente tu contraseña.</w:t>
            </w:r>
          </w:p>
          <w:p>
            <w:pPr>
              <w:ind w:left="-284" w:right="-427"/>
              <w:jc w:val="both"/>
              <w:rPr>
                <w:rFonts/>
                <w:color w:val="262626" w:themeColor="text1" w:themeTint="D9"/>
              </w:rPr>
            </w:pPr>
            <w:r>
              <w:t>También sería conveniente borrar todas las publicaciones realizadas en ese espacio de tiempo y alertar a tus contactos para que no entren en los links.</w:t>
            </w:r>
          </w:p>
          <w:p>
            <w:pPr>
              <w:ind w:left="-284" w:right="-427"/>
              <w:jc w:val="both"/>
              <w:rPr>
                <w:rFonts/>
                <w:color w:val="262626" w:themeColor="text1" w:themeTint="D9"/>
              </w:rPr>
            </w:pPr>
            <w:r>
              <w:t>Si tu cuenta ha sido pirateada y no logras solucionarlo, puedes contactar con los propietarios de las plataformas:</w:t>
            </w:r>
          </w:p>
          <w:p>
            <w:pPr>
              <w:ind w:left="-284" w:right="-427"/>
              <w:jc w:val="both"/>
              <w:rPr>
                <w:rFonts/>
                <w:color w:val="262626" w:themeColor="text1" w:themeTint="D9"/>
              </w:rPr>
            </w:pPr>
            <w:r>
              <w:t>Twitter - https://support.twitter.com/forms/hacked</w:t>
            </w:r>
          </w:p>
          <w:p>
            <w:pPr>
              <w:ind w:left="-284" w:right="-427"/>
              <w:jc w:val="both"/>
              <w:rPr>
                <w:rFonts/>
                <w:color w:val="262626" w:themeColor="text1" w:themeTint="D9"/>
              </w:rPr>
            </w:pPr>
            <w:r>
              <w:t>Facebok - https://www.facebook.com/hacked</w:t>
            </w:r>
          </w:p>
          <w:p>
            <w:pPr>
              <w:ind w:left="-284" w:right="-427"/>
              <w:jc w:val="both"/>
              <w:rPr>
                <w:rFonts/>
                <w:color w:val="262626" w:themeColor="text1" w:themeTint="D9"/>
              </w:rPr>
            </w:pPr>
            <w:r>
              <w:t>G+: https://www.google.com/accounts/recovery</w:t>
            </w:r>
          </w:p>
          <w:p>
            <w:pPr>
              <w:ind w:left="-284" w:right="-427"/>
              <w:jc w:val="both"/>
              <w:rPr>
                <w:rFonts/>
                <w:color w:val="262626" w:themeColor="text1" w:themeTint="D9"/>
              </w:rPr>
            </w:pPr>
            <w:r>
              <w:t>Acerca de Avira</w:t>
            </w:r>
          </w:p>
          <w:p>
            <w:pPr>
              <w:ind w:left="-284" w:right="-427"/>
              <w:jc w:val="both"/>
              <w:rPr>
                <w:rFonts/>
                <w:color w:val="262626" w:themeColor="text1" w:themeTint="D9"/>
              </w:rPr>
            </w:pPr>
            <w:r>
              <w:t>Avira quiere que sus clientes “vivan libres” de spyware, phishing, virus y otras amenazas localizadas en internet. La empresa fue fundada hace 27 años con la promesa de Tjark Auerbach de "crear software que haga cosas buenas para mis amigos y familiares". Ahora, más de 100 millones de consumidores y pequeñas empresas confían en la experiencia en seguridad de Avira y su galardonado software antivirus, lo que convierte a la empresa en la segunda en importancia en cuota de mercado a nivel global. Avira proporciona seguridad informática para ordenadores, smartphones, servidores y redes, ofrecida como software o servicios situados en la nube.</w:t>
            </w:r>
          </w:p>
          <w:p>
            <w:pPr>
              <w:ind w:left="-284" w:right="-427"/>
              <w:jc w:val="both"/>
              <w:rPr>
                <w:rFonts/>
                <w:color w:val="262626" w:themeColor="text1" w:themeTint="D9"/>
              </w:rPr>
            </w:pPr>
            <w:r>
              <w:t>Además de proteger en mundo en línea, el director ejecutivo de Avira promueve el bienestar en el mundo sin conexión a través de la Fundación Auerbach, que apoya proyectos de beneficencia y sociales. La filosofía de la fundación es ayudar a que la gente se ayude a sí misma.</w:t>
            </w:r>
          </w:p>
          <w:p>
            <w:pPr>
              <w:ind w:left="-284" w:right="-427"/>
              <w:jc w:val="both"/>
              <w:rPr>
                <w:rFonts/>
                <w:color w:val="262626" w:themeColor="text1" w:themeTint="D9"/>
              </w:rPr>
            </w:pPr>
            <w:r>
              <w:t>Para más información, por favor visite http://www.avira.com/es/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Monica Fidelis</w:t>
      </w:r>
    </w:p>
    <w:p w:rsidR="00C31F72" w:rsidRDefault="00C31F72" w:rsidP="00AB63FE">
      <w:pPr>
        <w:pStyle w:val="Sinespaciado"/>
        <w:spacing w:line="276" w:lineRule="auto"/>
        <w:ind w:left="-284"/>
        <w:rPr>
          <w:rFonts w:ascii="Arial" w:hAnsi="Arial" w:cs="Arial"/>
        </w:rPr>
      </w:pPr>
      <w:r>
        <w:rPr>
          <w:rFonts w:ascii="Arial" w:hAnsi="Arial" w:cs="Arial"/>
        </w:rPr>
        <w:t>Comunicación</w:t>
      </w:r>
    </w:p>
    <w:p w:rsidR="00AB63FE" w:rsidRDefault="00C31F72" w:rsidP="00AB63FE">
      <w:pPr>
        <w:pStyle w:val="Sinespaciado"/>
        <w:spacing w:line="276" w:lineRule="auto"/>
        <w:ind w:left="-284"/>
        <w:rPr>
          <w:rFonts w:ascii="Arial" w:hAnsi="Arial" w:cs="Arial"/>
        </w:rPr>
      </w:pPr>
      <w:r>
        <w:rPr>
          <w:rFonts w:ascii="Arial" w:hAnsi="Arial" w:cs="Arial"/>
        </w:rPr>
        <w:t>93 3620 840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https://www.notasdeprensa.es/5-indicios-con-los-que-sabras-si-te-han-pirateado-tu-perfil-social-en-facebook-o-twitter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